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F2" w:rsidRPr="001D55DA" w:rsidRDefault="00076AF2" w:rsidP="00AB61BB">
      <w:pPr>
        <w:pStyle w:val="berschrift1"/>
        <w:rPr>
          <w:rFonts w:ascii="Verdana" w:hAnsi="Verdana"/>
        </w:rPr>
      </w:pPr>
      <w:r w:rsidRPr="001D55DA">
        <w:rPr>
          <w:rFonts w:ascii="Verdana" w:hAnsi="Verdana"/>
        </w:rPr>
        <w:t>Checkliste</w:t>
      </w:r>
      <w:r w:rsidR="00AB61BB" w:rsidRPr="001D55DA">
        <w:rPr>
          <w:rFonts w:ascii="Verdana" w:hAnsi="Verdana"/>
        </w:rPr>
        <w:t>n Lesebehinderung</w:t>
      </w:r>
    </w:p>
    <w:p w:rsidR="008F74A6" w:rsidRDefault="00C55FDC" w:rsidP="004B7CD3">
      <w:pPr>
        <w:spacing w:before="60" w:after="24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Die SBS bietet alternative Buchformate für Personen, die aufgrund von Krankheitskonsequenzen herkömmliche Bücher nicht mehr im notwendigen oder gewünschten Umfang halten oder handhaben können. Die folgende</w:t>
      </w:r>
      <w:r w:rsidR="00401822">
        <w:rPr>
          <w:rFonts w:ascii="Verdana" w:hAnsi="Verdana" w:cs="Arial"/>
          <w:b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401822">
        <w:rPr>
          <w:rFonts w:ascii="Verdana" w:hAnsi="Verdana" w:cs="Arial"/>
          <w:b/>
          <w:sz w:val="20"/>
          <w:szCs w:val="20"/>
        </w:rPr>
        <w:t>Checklisten</w:t>
      </w:r>
      <w:r>
        <w:rPr>
          <w:rFonts w:ascii="Verdana" w:hAnsi="Verdana" w:cs="Arial"/>
          <w:b/>
          <w:sz w:val="20"/>
          <w:szCs w:val="20"/>
        </w:rPr>
        <w:t xml:space="preserve"> auf der Basis ICF</w:t>
      </w:r>
      <w:r w:rsidR="00787F40">
        <w:rPr>
          <w:rStyle w:val="Funotenzeichen"/>
          <w:rFonts w:ascii="Verdana" w:hAnsi="Verdana" w:cs="Arial"/>
          <w:b/>
          <w:sz w:val="20"/>
          <w:szCs w:val="20"/>
        </w:rPr>
        <w:footnoteReference w:id="1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401822">
        <w:rPr>
          <w:rFonts w:ascii="Verdana" w:hAnsi="Verdana" w:cs="Arial"/>
          <w:b/>
          <w:sz w:val="20"/>
          <w:szCs w:val="20"/>
        </w:rPr>
        <w:t>dienen</w:t>
      </w:r>
      <w:r>
        <w:rPr>
          <w:rFonts w:ascii="Verdana" w:hAnsi="Verdana" w:cs="Arial"/>
          <w:b/>
          <w:sz w:val="20"/>
          <w:szCs w:val="20"/>
        </w:rPr>
        <w:t xml:space="preserve"> d</w:t>
      </w:r>
      <w:r>
        <w:rPr>
          <w:rFonts w:ascii="Verdana" w:hAnsi="Verdana" w:cs="Arial"/>
          <w:b/>
          <w:sz w:val="20"/>
          <w:szCs w:val="20"/>
        </w:rPr>
        <w:t>a</w:t>
      </w:r>
      <w:r>
        <w:rPr>
          <w:rFonts w:ascii="Verdana" w:hAnsi="Verdana" w:cs="Arial"/>
          <w:b/>
          <w:sz w:val="20"/>
          <w:szCs w:val="20"/>
        </w:rPr>
        <w:t>zu festzustellen, ob eine Person mit den genannten Einschränkungen die Bücher der SBS als Hilfsmittel verwenden kann.</w:t>
      </w:r>
    </w:p>
    <w:p w:rsidR="00AB61BB" w:rsidRPr="001D55DA" w:rsidRDefault="00AB61BB" w:rsidP="00AB61BB">
      <w:pPr>
        <w:pStyle w:val="berschrift2"/>
        <w:rPr>
          <w:rFonts w:ascii="Verdana" w:hAnsi="Verdana"/>
        </w:rPr>
      </w:pPr>
      <w:r w:rsidRPr="001D55DA">
        <w:rPr>
          <w:rFonts w:ascii="Verdana" w:hAnsi="Verdana"/>
        </w:rPr>
        <w:t>Checkliste zu Diabetes mellitus</w:t>
      </w:r>
    </w:p>
    <w:p w:rsidR="00C7262A" w:rsidRPr="001D55DA" w:rsidRDefault="00C7262A" w:rsidP="00AB61BB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1. Körperstrukturen</w:t>
      </w:r>
    </w:p>
    <w:p w:rsidR="00C7262A" w:rsidRPr="00C7262A" w:rsidRDefault="00C7262A" w:rsidP="00C7262A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</w:t>
      </w:r>
      <w:r w:rsidR="008F55A3">
        <w:rPr>
          <w:rFonts w:ascii="Verdana" w:hAnsi="Verdana" w:cs="Arial"/>
          <w:i/>
          <w:sz w:val="20"/>
          <w:szCs w:val="20"/>
        </w:rPr>
        <w:t xml:space="preserve"> </w:t>
      </w:r>
      <w:r w:rsidRPr="00C7262A">
        <w:rPr>
          <w:rFonts w:ascii="Verdana" w:hAnsi="Verdana" w:cs="Arial"/>
          <w:i/>
          <w:sz w:val="20"/>
          <w:szCs w:val="20"/>
        </w:rPr>
        <w:t>betroffen ist.</w:t>
      </w:r>
      <w:r w:rsidRPr="00C7262A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C7262A" w:rsidRDefault="00667EB0" w:rsidP="00C7262A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strukturen 1"/>
          <w:tag w:val="Checkbox"/>
          <w:id w:val="96524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262A" w:rsidRPr="00C7262A">
        <w:rPr>
          <w:rFonts w:ascii="Verdana" w:hAnsi="Verdana" w:cs="Arial"/>
          <w:sz w:val="20"/>
          <w:szCs w:val="20"/>
        </w:rPr>
        <w:t xml:space="preserve"> </w:t>
      </w:r>
      <w:r w:rsidR="008740E0">
        <w:rPr>
          <w:rFonts w:ascii="Verdana" w:hAnsi="Verdana" w:cs="Arial"/>
          <w:sz w:val="20"/>
          <w:szCs w:val="20"/>
        </w:rPr>
        <w:t xml:space="preserve">(1) </w:t>
      </w:r>
      <w:r w:rsidR="00C7262A" w:rsidRPr="00C7262A">
        <w:rPr>
          <w:rFonts w:ascii="Verdana" w:hAnsi="Verdana" w:cs="Arial"/>
          <w:sz w:val="20"/>
          <w:szCs w:val="20"/>
        </w:rPr>
        <w:t>Bewegungsapparat:</w:t>
      </w:r>
      <w:r w:rsidR="00C7262A">
        <w:rPr>
          <w:rFonts w:ascii="Verdana" w:hAnsi="Verdana" w:cs="Arial"/>
          <w:sz w:val="20"/>
          <w:szCs w:val="20"/>
        </w:rPr>
        <w:t xml:space="preserve"> </w:t>
      </w:r>
      <w:r w:rsidR="00C7262A" w:rsidRPr="00C7262A">
        <w:rPr>
          <w:rFonts w:ascii="Verdana" w:hAnsi="Verdana" w:cs="Arial"/>
          <w:sz w:val="20"/>
          <w:szCs w:val="20"/>
        </w:rPr>
        <w:t>Strukturen der oberen Extremitäten (s730)</w:t>
      </w:r>
      <w:r w:rsidR="00C7262A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Körperstrukturen 2"/>
          <w:tag w:val="Checkbox"/>
          <w:id w:val="-18801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262A" w:rsidRPr="00C7262A">
        <w:rPr>
          <w:rFonts w:ascii="Verdana" w:hAnsi="Verdana" w:cs="Arial"/>
          <w:sz w:val="20"/>
          <w:szCs w:val="20"/>
        </w:rPr>
        <w:t xml:space="preserve"> </w:t>
      </w:r>
      <w:r w:rsidR="00792D65">
        <w:rPr>
          <w:rFonts w:ascii="Verdana" w:hAnsi="Verdana" w:cs="Arial"/>
          <w:sz w:val="20"/>
          <w:szCs w:val="20"/>
        </w:rPr>
        <w:t xml:space="preserve">(2) </w:t>
      </w:r>
      <w:r w:rsidR="00C7262A" w:rsidRPr="00C7262A">
        <w:rPr>
          <w:rFonts w:ascii="Verdana" w:hAnsi="Verdana" w:cs="Arial"/>
          <w:sz w:val="20"/>
          <w:szCs w:val="20"/>
        </w:rPr>
        <w:t>Peripheres Nervensystem:</w:t>
      </w:r>
      <w:r w:rsidR="00C7262A" w:rsidRPr="00C7262A">
        <w:rPr>
          <w:rFonts w:ascii="Verdana" w:hAnsi="Verdana" w:cs="Arial"/>
        </w:rPr>
        <w:t xml:space="preserve"> </w:t>
      </w:r>
      <w:r w:rsidR="00C7262A" w:rsidRPr="00C7262A">
        <w:rPr>
          <w:rFonts w:ascii="Verdana" w:hAnsi="Verdana" w:cs="Arial"/>
          <w:sz w:val="20"/>
          <w:szCs w:val="20"/>
        </w:rPr>
        <w:t>Struktur des Rückenmarks und mit ihm in Zusammenhang stehende Strukturen, z.B. Diabetische Neuropathie</w:t>
      </w:r>
      <w:r w:rsidR="00C7262A">
        <w:rPr>
          <w:rFonts w:ascii="Verdana" w:hAnsi="Verdana" w:cs="Arial"/>
          <w:sz w:val="20"/>
          <w:szCs w:val="20"/>
        </w:rPr>
        <w:t xml:space="preserve"> </w:t>
      </w:r>
      <w:r w:rsidR="00C7262A" w:rsidRPr="00C7262A">
        <w:rPr>
          <w:rFonts w:ascii="Verdana" w:hAnsi="Verdana" w:cs="Arial"/>
          <w:sz w:val="20"/>
          <w:szCs w:val="20"/>
        </w:rPr>
        <w:t>(s120)</w:t>
      </w:r>
      <w:r w:rsidR="00C7262A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Körperstrukturen 3"/>
          <w:tag w:val="Checkbox"/>
          <w:id w:val="106830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262A" w:rsidRPr="00C7262A">
        <w:rPr>
          <w:rFonts w:ascii="Verdana" w:hAnsi="Verdana" w:cs="Arial"/>
          <w:sz w:val="20"/>
          <w:szCs w:val="20"/>
        </w:rPr>
        <w:t xml:space="preserve"> </w:t>
      </w:r>
      <w:r w:rsidR="00947035">
        <w:rPr>
          <w:rFonts w:ascii="Verdana" w:hAnsi="Verdana" w:cs="Arial"/>
          <w:sz w:val="20"/>
          <w:szCs w:val="20"/>
        </w:rPr>
        <w:t xml:space="preserve">(3) </w:t>
      </w:r>
      <w:r w:rsidR="00C7262A" w:rsidRPr="00C7262A">
        <w:rPr>
          <w:rFonts w:ascii="Verdana" w:hAnsi="Verdana" w:cs="Arial"/>
          <w:sz w:val="20"/>
          <w:szCs w:val="20"/>
        </w:rPr>
        <w:t>Haut:</w:t>
      </w:r>
      <w:r w:rsidR="00C7262A">
        <w:rPr>
          <w:rFonts w:ascii="Verdana" w:hAnsi="Verdana" w:cs="Arial"/>
          <w:sz w:val="20"/>
          <w:szCs w:val="20"/>
        </w:rPr>
        <w:t xml:space="preserve"> </w:t>
      </w:r>
      <w:r w:rsidR="00C7262A" w:rsidRPr="00C7262A">
        <w:rPr>
          <w:rFonts w:ascii="Verdana" w:hAnsi="Verdana" w:cs="Arial"/>
          <w:sz w:val="20"/>
          <w:szCs w:val="20"/>
        </w:rPr>
        <w:t>Struktur der Hautregionen (s810)</w:t>
      </w:r>
    </w:p>
    <w:p w:rsidR="00C7262A" w:rsidRPr="001D55DA" w:rsidRDefault="00C7262A" w:rsidP="00AB61BB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2. Probleme der Körperfunktionen und Aktivitätsprobleme</w:t>
      </w:r>
    </w:p>
    <w:p w:rsidR="00C7262A" w:rsidRDefault="00C7262A" w:rsidP="00792D65">
      <w:pPr>
        <w:spacing w:before="60" w:after="240"/>
        <w:rPr>
          <w:rFonts w:ascii="Verdana" w:hAnsi="Verdana" w:cs="Arial"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 betroffen ist.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"/>
          <w:tag w:val="Checkbox"/>
          <w:id w:val="54988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(1) </w:t>
      </w:r>
      <w:r w:rsidR="00AB0DB9" w:rsidRPr="00AB0DB9">
        <w:rPr>
          <w:rFonts w:ascii="Verdana" w:hAnsi="Verdana" w:cs="Arial"/>
          <w:sz w:val="20"/>
          <w:szCs w:val="20"/>
        </w:rPr>
        <w:t>Propriozeption (b260), Tasten (b265)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2"/>
          <w:tag w:val="Checkbox"/>
          <w:id w:val="37081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(2) </w:t>
      </w:r>
      <w:r w:rsidR="00AB0DB9" w:rsidRPr="00AB0DB9">
        <w:rPr>
          <w:rFonts w:ascii="Verdana" w:hAnsi="Verdana" w:cs="Arial"/>
          <w:sz w:val="20"/>
          <w:szCs w:val="20"/>
        </w:rPr>
        <w:t>Kontrolle Willkürbewegungen (b760)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3"/>
          <w:tag w:val="Checkbox"/>
          <w:id w:val="86811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(3) </w:t>
      </w:r>
      <w:r w:rsidR="00AB0DB9" w:rsidRPr="00AB0DB9">
        <w:rPr>
          <w:rFonts w:ascii="Verdana" w:hAnsi="Verdana" w:cs="Arial"/>
          <w:sz w:val="20"/>
          <w:szCs w:val="20"/>
        </w:rPr>
        <w:t>Feinmotorischer Handgebrauch (d440)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4"/>
          <w:tag w:val="Checkbox"/>
          <w:id w:val="-2508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(4) </w:t>
      </w:r>
      <w:r w:rsidR="00AB0DB9" w:rsidRPr="00AB0DB9">
        <w:rPr>
          <w:rFonts w:ascii="Verdana" w:hAnsi="Verdana" w:cs="Arial"/>
          <w:sz w:val="20"/>
          <w:szCs w:val="20"/>
        </w:rPr>
        <w:t>Schmerz (b280)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5"/>
          <w:tag w:val="Checkbox"/>
          <w:id w:val="168901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(5) </w:t>
      </w:r>
      <w:r>
        <w:rPr>
          <w:rFonts w:ascii="Verdana" w:hAnsi="Verdana" w:cs="Arial"/>
          <w:sz w:val="20"/>
          <w:szCs w:val="20"/>
        </w:rPr>
        <w:t>Muskelkraft / -ausdauer (b730, b740</w:t>
      </w:r>
      <w:bookmarkStart w:id="0" w:name="_GoBack"/>
      <w:bookmarkEnd w:id="0"/>
      <w:r w:rsidR="00AB0DB9" w:rsidRPr="00AB0DB9">
        <w:rPr>
          <w:rFonts w:ascii="Verdana" w:hAnsi="Verdana" w:cs="Arial"/>
          <w:sz w:val="20"/>
          <w:szCs w:val="20"/>
        </w:rPr>
        <w:t>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6"/>
          <w:tag w:val="Checkbox"/>
          <w:id w:val="10302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4974B5">
        <w:rPr>
          <w:rFonts w:ascii="Verdana" w:hAnsi="Verdana" w:cs="Arial"/>
          <w:sz w:val="20"/>
          <w:szCs w:val="20"/>
        </w:rPr>
        <w:t xml:space="preserve">(6) </w:t>
      </w:r>
      <w:r w:rsidR="00AB0DB9" w:rsidRPr="00AB0DB9">
        <w:rPr>
          <w:rFonts w:ascii="Verdana" w:hAnsi="Verdana" w:cs="Arial"/>
          <w:sz w:val="20"/>
          <w:szCs w:val="20"/>
        </w:rPr>
        <w:t>Gelenkbeweglichkeit (b710)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7"/>
          <w:tag w:val="Checkbox"/>
          <w:id w:val="209380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507E03">
        <w:rPr>
          <w:rFonts w:ascii="Verdana" w:hAnsi="Verdana" w:cs="Arial"/>
          <w:sz w:val="20"/>
          <w:szCs w:val="20"/>
        </w:rPr>
        <w:t xml:space="preserve">(7) </w:t>
      </w:r>
      <w:r w:rsidR="00AB0DB9" w:rsidRPr="00AB0DB9">
        <w:rPr>
          <w:rFonts w:ascii="Verdana" w:hAnsi="Verdana" w:cs="Arial"/>
          <w:sz w:val="20"/>
          <w:szCs w:val="20"/>
        </w:rPr>
        <w:t>Schutzfunktionen der Haut (b810)</w:t>
      </w:r>
    </w:p>
    <w:p w:rsidR="00AB0DB9" w:rsidRPr="00AB0DB9" w:rsidRDefault="00667EB0" w:rsidP="00AB0DB9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8"/>
          <w:tag w:val="Checkbox"/>
          <w:id w:val="113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507E03">
        <w:rPr>
          <w:rFonts w:ascii="Verdana" w:hAnsi="Verdana" w:cs="Arial"/>
          <w:sz w:val="20"/>
          <w:szCs w:val="20"/>
        </w:rPr>
        <w:t xml:space="preserve">(8) </w:t>
      </w:r>
      <w:r w:rsidR="00AB0DB9" w:rsidRPr="00AB0DB9">
        <w:rPr>
          <w:rFonts w:ascii="Verdana" w:hAnsi="Verdana" w:cs="Arial"/>
          <w:sz w:val="20"/>
          <w:szCs w:val="20"/>
        </w:rPr>
        <w:t xml:space="preserve">Heilfunktionen der Haut (b820) </w:t>
      </w:r>
    </w:p>
    <w:p w:rsidR="00C7262A" w:rsidRDefault="00667EB0" w:rsidP="00AB0DB9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9"/>
          <w:tag w:val="Checkbox"/>
          <w:id w:val="-177894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E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B0DB9" w:rsidRPr="00AB0DB9">
        <w:rPr>
          <w:rFonts w:ascii="Verdana" w:hAnsi="Verdana" w:cs="Arial"/>
          <w:sz w:val="20"/>
          <w:szCs w:val="20"/>
        </w:rPr>
        <w:t xml:space="preserve"> </w:t>
      </w:r>
      <w:r w:rsidR="00507E03">
        <w:rPr>
          <w:rFonts w:ascii="Verdana" w:hAnsi="Verdana" w:cs="Arial"/>
          <w:sz w:val="20"/>
          <w:szCs w:val="20"/>
        </w:rPr>
        <w:t xml:space="preserve">(9) </w:t>
      </w:r>
      <w:r w:rsidR="00AB0DB9" w:rsidRPr="00AB0DB9">
        <w:rPr>
          <w:rFonts w:ascii="Verdana" w:hAnsi="Verdana" w:cs="Arial"/>
          <w:sz w:val="20"/>
          <w:szCs w:val="20"/>
        </w:rPr>
        <w:t>Auf die Haut bezogene Empfindungen (b840)</w:t>
      </w:r>
    </w:p>
    <w:p w:rsidR="00B11EB1" w:rsidRDefault="00B11EB1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br w:type="page"/>
      </w:r>
    </w:p>
    <w:p w:rsidR="00EF4C82" w:rsidRPr="00EF4C82" w:rsidRDefault="00EF4C82" w:rsidP="00EF4C82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EF4C82">
        <w:rPr>
          <w:rFonts w:ascii="Verdana" w:hAnsi="Verdana" w:cs="Arial"/>
          <w:i/>
          <w:sz w:val="20"/>
          <w:szCs w:val="20"/>
        </w:rPr>
        <w:lastRenderedPageBreak/>
        <w:t>Bitte legen Sie die stärkste Ausprägung fest.</w:t>
      </w:r>
    </w:p>
    <w:p w:rsidR="00EF4C82" w:rsidRPr="00EF4C82" w:rsidRDefault="00667EB0" w:rsidP="00EF4C82">
      <w:pPr>
        <w:spacing w:before="60" w:after="240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Ausprägung 1"/>
          <w:tag w:val="Checkbox"/>
          <w:id w:val="202382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C82" w:rsidRPr="00EF4C82">
        <w:rPr>
          <w:rFonts w:ascii="Verdana" w:hAnsi="Verdana" w:cs="Arial"/>
          <w:sz w:val="20"/>
          <w:szCs w:val="20"/>
        </w:rPr>
        <w:t xml:space="preserve"> </w:t>
      </w:r>
      <w:r w:rsidR="00EF4C82">
        <w:rPr>
          <w:rFonts w:ascii="Verdana" w:hAnsi="Verdana" w:cs="Arial"/>
          <w:sz w:val="20"/>
          <w:szCs w:val="20"/>
        </w:rPr>
        <w:t xml:space="preserve">(1) </w:t>
      </w:r>
      <w:r w:rsidR="00EF4C82" w:rsidRPr="00EF4C82">
        <w:rPr>
          <w:rFonts w:ascii="Verdana" w:hAnsi="Verdana" w:cs="Arial"/>
          <w:sz w:val="20"/>
          <w:szCs w:val="20"/>
        </w:rPr>
        <w:t>leicht</w:t>
      </w:r>
      <w:r w:rsidR="00EF4C82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2"/>
          <w:tag w:val="Checkbox"/>
          <w:id w:val="19881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C82" w:rsidRPr="00EF4C82">
        <w:rPr>
          <w:rFonts w:ascii="Verdana" w:hAnsi="Verdana" w:cs="Arial"/>
          <w:sz w:val="20"/>
          <w:szCs w:val="20"/>
        </w:rPr>
        <w:t xml:space="preserve"> </w:t>
      </w:r>
      <w:r w:rsidR="00EF4C82">
        <w:rPr>
          <w:rFonts w:ascii="Verdana" w:hAnsi="Verdana" w:cs="Arial"/>
          <w:sz w:val="20"/>
          <w:szCs w:val="20"/>
        </w:rPr>
        <w:t>(</w:t>
      </w:r>
      <w:r w:rsidR="00EF4C82" w:rsidRPr="00EF4C82">
        <w:rPr>
          <w:rFonts w:ascii="Verdana" w:hAnsi="Verdana" w:cs="Arial"/>
          <w:sz w:val="20"/>
          <w:szCs w:val="20"/>
        </w:rPr>
        <w:t>2</w:t>
      </w:r>
      <w:r w:rsidR="00EF4C82">
        <w:rPr>
          <w:rFonts w:ascii="Verdana" w:hAnsi="Verdana" w:cs="Arial"/>
          <w:sz w:val="20"/>
          <w:szCs w:val="20"/>
        </w:rPr>
        <w:t xml:space="preserve">) </w:t>
      </w:r>
      <w:r w:rsidR="00EF4C82" w:rsidRPr="00EF4C82">
        <w:rPr>
          <w:rFonts w:ascii="Verdana" w:hAnsi="Verdana" w:cs="Arial"/>
          <w:sz w:val="20"/>
          <w:szCs w:val="20"/>
        </w:rPr>
        <w:t>mässig</w:t>
      </w:r>
      <w:r w:rsidR="00EF4C82" w:rsidRPr="00EF4C82">
        <w:rPr>
          <w:rFonts w:ascii="Verdana" w:hAnsi="Verdana" w:cs="Arial"/>
          <w:sz w:val="20"/>
          <w:szCs w:val="20"/>
        </w:rPr>
        <w:tab/>
        <w:t xml:space="preserve"> </w:t>
      </w:r>
      <w:sdt>
        <w:sdtPr>
          <w:rPr>
            <w:rFonts w:ascii="Verdana" w:hAnsi="Verdana" w:cs="Arial"/>
            <w:sz w:val="20"/>
            <w:szCs w:val="20"/>
          </w:rPr>
          <w:alias w:val="Ausprägung 3"/>
          <w:tag w:val="Checkbox"/>
          <w:id w:val="5088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C82" w:rsidRPr="00EF4C82">
        <w:rPr>
          <w:rFonts w:ascii="Verdana" w:hAnsi="Verdana" w:cs="Arial"/>
          <w:sz w:val="20"/>
          <w:szCs w:val="20"/>
        </w:rPr>
        <w:t xml:space="preserve"> </w:t>
      </w:r>
      <w:r w:rsidR="00EF4C82">
        <w:rPr>
          <w:rFonts w:ascii="Verdana" w:hAnsi="Verdana" w:cs="Arial"/>
          <w:sz w:val="20"/>
          <w:szCs w:val="20"/>
        </w:rPr>
        <w:t xml:space="preserve">(3) </w:t>
      </w:r>
      <w:r w:rsidR="00EF4C82" w:rsidRPr="00EF4C82">
        <w:rPr>
          <w:rFonts w:ascii="Verdana" w:hAnsi="Verdana" w:cs="Arial"/>
          <w:sz w:val="20"/>
          <w:szCs w:val="20"/>
        </w:rPr>
        <w:t>erheblich</w:t>
      </w:r>
      <w:r w:rsidR="00EF4C82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4"/>
          <w:tag w:val="Checkbox"/>
          <w:id w:val="-11716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4C82" w:rsidRPr="00EF4C82">
        <w:rPr>
          <w:rFonts w:ascii="Verdana" w:hAnsi="Verdana" w:cs="Arial"/>
          <w:sz w:val="20"/>
          <w:szCs w:val="20"/>
        </w:rPr>
        <w:t xml:space="preserve">  </w:t>
      </w:r>
      <w:r w:rsidR="00EF4C82">
        <w:rPr>
          <w:rFonts w:ascii="Verdana" w:hAnsi="Verdana" w:cs="Arial"/>
          <w:sz w:val="20"/>
          <w:szCs w:val="20"/>
        </w:rPr>
        <w:t>(</w:t>
      </w:r>
      <w:r w:rsidR="00EF4C82" w:rsidRPr="00EF4C82">
        <w:rPr>
          <w:rFonts w:ascii="Verdana" w:hAnsi="Verdana" w:cs="Arial"/>
          <w:sz w:val="20"/>
          <w:szCs w:val="20"/>
        </w:rPr>
        <w:t>4</w:t>
      </w:r>
      <w:r w:rsidR="00EF4C82">
        <w:rPr>
          <w:rFonts w:ascii="Verdana" w:hAnsi="Verdana" w:cs="Arial"/>
          <w:sz w:val="20"/>
          <w:szCs w:val="20"/>
        </w:rPr>
        <w:t xml:space="preserve">) </w:t>
      </w:r>
      <w:r w:rsidR="00EF4C82" w:rsidRPr="00EF4C82">
        <w:rPr>
          <w:rFonts w:ascii="Verdana" w:hAnsi="Verdana" w:cs="Arial"/>
          <w:sz w:val="20"/>
          <w:szCs w:val="20"/>
        </w:rPr>
        <w:t>voll</w:t>
      </w:r>
    </w:p>
    <w:p w:rsidR="003A2895" w:rsidRPr="001D55DA" w:rsidRDefault="003A2895" w:rsidP="00792D65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 xml:space="preserve">3. Typische Beschreibungen </w:t>
      </w:r>
    </w:p>
    <w:p w:rsidR="003A2895" w:rsidRDefault="003A2895" w:rsidP="00AB0DB9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i/>
          <w:sz w:val="20"/>
          <w:szCs w:val="20"/>
        </w:rPr>
        <w:t>Bitte kreuzen Sie an, ob die folgende</w:t>
      </w:r>
      <w:r w:rsidR="008F55A3">
        <w:rPr>
          <w:rFonts w:ascii="Verdana" w:hAnsi="Verdana" w:cs="Arial"/>
          <w:i/>
          <w:sz w:val="20"/>
          <w:szCs w:val="20"/>
        </w:rPr>
        <w:t xml:space="preserve">n Beschreibungen auf die Person </w:t>
      </w:r>
      <w:r w:rsidRPr="003A2895">
        <w:rPr>
          <w:rFonts w:ascii="Verdana" w:hAnsi="Verdana" w:cs="Arial"/>
          <w:i/>
          <w:sz w:val="20"/>
          <w:szCs w:val="20"/>
        </w:rPr>
        <w:t>zutreffen.</w:t>
      </w:r>
    </w:p>
    <w:p w:rsidR="003A2895" w:rsidRPr="003A2895" w:rsidRDefault="00667EB0" w:rsidP="003A2895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1"/>
          <w:tag w:val="Checkbox"/>
          <w:id w:val="-894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(1) </w:t>
      </w:r>
      <w:r w:rsidR="003A2895" w:rsidRPr="003A2895">
        <w:rPr>
          <w:rFonts w:ascii="Verdana" w:hAnsi="Verdana" w:cs="Arial"/>
          <w:sz w:val="20"/>
          <w:szCs w:val="20"/>
        </w:rPr>
        <w:t>Kann nur mit Mühe die Seiten umblättern, da diese nicht gut gespürt oder gegriffen werden</w:t>
      </w:r>
    </w:p>
    <w:p w:rsidR="003A2895" w:rsidRPr="003A2895" w:rsidRDefault="00667EB0" w:rsidP="003A2895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2"/>
          <w:tag w:val="Checkbox"/>
          <w:id w:val="-19858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(2) </w:t>
      </w:r>
      <w:r w:rsidR="003A2895" w:rsidRPr="003A2895">
        <w:rPr>
          <w:rFonts w:ascii="Verdana" w:hAnsi="Verdana" w:cs="Arial"/>
          <w:sz w:val="20"/>
          <w:szCs w:val="20"/>
        </w:rPr>
        <w:t>Kann nur mit Mühe / nur kurz ein Buch halten, aufgrund von Schmerzen im Daumen / den Fingern / der Hand</w:t>
      </w:r>
    </w:p>
    <w:p w:rsidR="003A2895" w:rsidRPr="003A2895" w:rsidRDefault="00667EB0" w:rsidP="003A2895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3"/>
          <w:tag w:val="Checkbox"/>
          <w:id w:val="-20173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(3) </w:t>
      </w:r>
      <w:r w:rsidR="003A2895" w:rsidRPr="003A2895">
        <w:rPr>
          <w:rFonts w:ascii="Verdana" w:hAnsi="Verdana" w:cs="Arial"/>
          <w:sz w:val="20"/>
          <w:szCs w:val="20"/>
        </w:rPr>
        <w:t>Kann nur mit Mühe / nur kurz ein Buch halten, da die Finger nicht gut / genügend gebeugt werden können</w:t>
      </w:r>
    </w:p>
    <w:p w:rsidR="003A2895" w:rsidRPr="003A2895" w:rsidRDefault="00667EB0" w:rsidP="003A2895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4"/>
          <w:tag w:val="Checkbox"/>
          <w:id w:val="-38109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(4) </w:t>
      </w:r>
      <w:r w:rsidR="003A2895" w:rsidRPr="003A2895">
        <w:rPr>
          <w:rFonts w:ascii="Verdana" w:hAnsi="Verdana" w:cs="Arial"/>
          <w:sz w:val="20"/>
          <w:szCs w:val="20"/>
        </w:rPr>
        <w:t>Kann wegen Schmerzen nur kurze Zeit beim Lesen nach unten schauen</w:t>
      </w:r>
    </w:p>
    <w:p w:rsidR="003A2895" w:rsidRPr="003A2895" w:rsidRDefault="00667EB0" w:rsidP="003A2895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5"/>
          <w:tag w:val="Checkbox"/>
          <w:id w:val="5542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(5) </w:t>
      </w:r>
      <w:r w:rsidR="003A2895" w:rsidRPr="003A2895">
        <w:rPr>
          <w:rFonts w:ascii="Verdana" w:hAnsi="Verdana" w:cs="Arial"/>
          <w:sz w:val="20"/>
          <w:szCs w:val="20"/>
        </w:rPr>
        <w:t>Kann wegen sehr trockener / dünner und empfindlicher Haut nur mit Mühe / nur kurz ein Buch halten</w:t>
      </w:r>
    </w:p>
    <w:p w:rsidR="003A2895" w:rsidRDefault="00667EB0" w:rsidP="003A2895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6"/>
          <w:tag w:val="Checkbox"/>
          <w:id w:val="-155344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2895" w:rsidRPr="003A2895">
        <w:rPr>
          <w:rFonts w:ascii="Verdana" w:hAnsi="Verdana" w:cs="Arial"/>
          <w:sz w:val="20"/>
          <w:szCs w:val="20"/>
        </w:rPr>
        <w:t xml:space="preserve"> </w:t>
      </w:r>
      <w:r w:rsidR="00D13220">
        <w:rPr>
          <w:rFonts w:ascii="Verdana" w:hAnsi="Verdana" w:cs="Arial"/>
          <w:sz w:val="20"/>
          <w:szCs w:val="20"/>
        </w:rPr>
        <w:t xml:space="preserve">(6) </w:t>
      </w:r>
      <w:r w:rsidR="003A2895" w:rsidRPr="003A2895">
        <w:rPr>
          <w:rFonts w:ascii="Verdana" w:hAnsi="Verdana" w:cs="Arial"/>
          <w:sz w:val="20"/>
          <w:szCs w:val="20"/>
        </w:rPr>
        <w:t>Kann wegen Rissen in der Haut / offenen Wunden nur mit Mühe / nur kurz ein Buch halten</w:t>
      </w:r>
    </w:p>
    <w:p w:rsidR="003A2895" w:rsidRPr="001D55DA" w:rsidRDefault="003A2895" w:rsidP="00792D65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4. Mögliches Buchformat</w:t>
      </w:r>
    </w:p>
    <w:p w:rsidR="00CA2E2F" w:rsidRDefault="003A2895" w:rsidP="00792D65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sz w:val="20"/>
          <w:szCs w:val="20"/>
        </w:rPr>
        <w:t>Ausprägung 2, 3: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E-Books;</w:t>
      </w:r>
      <w:r>
        <w:rPr>
          <w:rFonts w:ascii="Verdana" w:hAnsi="Verdana" w:cs="Arial"/>
          <w:sz w:val="20"/>
          <w:szCs w:val="20"/>
        </w:rPr>
        <w:t xml:space="preserve"> </w:t>
      </w:r>
      <w:r w:rsidR="008F55A3">
        <w:rPr>
          <w:rFonts w:ascii="Verdana" w:hAnsi="Verdana" w:cs="Arial"/>
          <w:sz w:val="20"/>
          <w:szCs w:val="20"/>
        </w:rPr>
        <w:t>eventuell</w:t>
      </w:r>
      <w:r w:rsidRPr="003A2895">
        <w:rPr>
          <w:rFonts w:ascii="Verdana" w:hAnsi="Verdana" w:cs="Arial"/>
          <w:sz w:val="20"/>
          <w:szCs w:val="20"/>
        </w:rPr>
        <w:t xml:space="preserve"> kombiniert mit Nutzung synthetischer Vorlesestimme</w:t>
      </w:r>
      <w:r>
        <w:rPr>
          <w:rFonts w:ascii="Verdana" w:hAnsi="Verdana" w:cs="Arial"/>
          <w:sz w:val="20"/>
          <w:szCs w:val="20"/>
        </w:rPr>
        <w:br/>
      </w:r>
      <w:r w:rsidRPr="003A2895">
        <w:rPr>
          <w:rFonts w:ascii="Verdana" w:hAnsi="Verdana" w:cs="Arial"/>
          <w:sz w:val="20"/>
          <w:szCs w:val="20"/>
        </w:rPr>
        <w:t>Ausprägung 3, 4: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Hörbücher,</w:t>
      </w:r>
      <w:r>
        <w:rPr>
          <w:rFonts w:ascii="Verdana" w:hAnsi="Verdana" w:cs="Arial"/>
          <w:sz w:val="20"/>
          <w:szCs w:val="20"/>
        </w:rPr>
        <w:t xml:space="preserve"> </w:t>
      </w:r>
      <w:r w:rsidR="00792D65">
        <w:rPr>
          <w:rFonts w:ascii="Verdana" w:hAnsi="Verdana" w:cs="Arial"/>
          <w:sz w:val="20"/>
          <w:szCs w:val="20"/>
        </w:rPr>
        <w:t>Hörzeitschriften</w:t>
      </w:r>
    </w:p>
    <w:p w:rsidR="00C57CD8" w:rsidRDefault="00C57CD8" w:rsidP="00792D65">
      <w:pPr>
        <w:spacing w:before="60" w:after="240"/>
        <w:rPr>
          <w:rFonts w:ascii="Verdana" w:hAnsi="Verdana" w:cs="Arial"/>
          <w:sz w:val="20"/>
          <w:szCs w:val="20"/>
        </w:rPr>
      </w:pPr>
    </w:p>
    <w:p w:rsidR="00C57CD8" w:rsidRPr="001D55DA" w:rsidRDefault="00C57CD8" w:rsidP="00C57CD8">
      <w:pPr>
        <w:pStyle w:val="berschrift2"/>
        <w:rPr>
          <w:rFonts w:ascii="Verdana" w:hAnsi="Verdana"/>
        </w:rPr>
      </w:pPr>
      <w:r w:rsidRPr="001D55DA">
        <w:rPr>
          <w:rFonts w:ascii="Verdana" w:hAnsi="Verdana"/>
        </w:rPr>
        <w:t xml:space="preserve">Checkliste </w:t>
      </w:r>
      <w:r w:rsidR="00431DB6">
        <w:rPr>
          <w:rFonts w:ascii="Verdana" w:hAnsi="Verdana"/>
        </w:rPr>
        <w:t xml:space="preserve">zu </w:t>
      </w:r>
      <w:r w:rsidR="000478CC" w:rsidRPr="000478CC">
        <w:rPr>
          <w:rFonts w:ascii="Verdana" w:hAnsi="Verdana"/>
        </w:rPr>
        <w:t>Erkrankungen des Bewegungsapparats</w:t>
      </w:r>
    </w:p>
    <w:p w:rsidR="00C57CD8" w:rsidRPr="001D55DA" w:rsidRDefault="00C57CD8" w:rsidP="00C57CD8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1. Körperstrukturen</w:t>
      </w:r>
    </w:p>
    <w:p w:rsidR="00C57CD8" w:rsidRPr="00C7262A" w:rsidRDefault="00C57CD8" w:rsidP="00C57CD8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C7262A">
        <w:rPr>
          <w:rFonts w:ascii="Verdana" w:hAnsi="Verdana" w:cs="Arial"/>
          <w:i/>
          <w:sz w:val="20"/>
          <w:szCs w:val="20"/>
        </w:rPr>
        <w:t>betroffen ist.</w:t>
      </w:r>
      <w:r w:rsidRPr="00C7262A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C57CD8" w:rsidRDefault="00667EB0" w:rsidP="00C57CD8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strukturen 1"/>
          <w:tag w:val="Checkbox"/>
          <w:id w:val="-204597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C7262A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(1) </w:t>
      </w:r>
      <w:r w:rsidR="00C57CD8" w:rsidRPr="00C7262A">
        <w:rPr>
          <w:rFonts w:ascii="Verdana" w:hAnsi="Verdana" w:cs="Arial"/>
          <w:sz w:val="20"/>
          <w:szCs w:val="20"/>
        </w:rPr>
        <w:t>Bewegungsapparat:</w:t>
      </w:r>
      <w:r w:rsidR="00C57CD8">
        <w:rPr>
          <w:rFonts w:ascii="Verdana" w:hAnsi="Verdana" w:cs="Arial"/>
          <w:sz w:val="20"/>
          <w:szCs w:val="20"/>
        </w:rPr>
        <w:t xml:space="preserve"> </w:t>
      </w:r>
      <w:r w:rsidR="000478CC" w:rsidRPr="000478CC">
        <w:rPr>
          <w:rFonts w:ascii="Verdana" w:hAnsi="Verdana" w:cs="Arial"/>
          <w:sz w:val="20"/>
          <w:szCs w:val="20"/>
        </w:rPr>
        <w:t>Struktur der Kopf- und Halsregion (s710)</w:t>
      </w:r>
      <w:r w:rsidR="000478CC">
        <w:rPr>
          <w:rFonts w:ascii="Verdana" w:hAnsi="Verdana" w:cs="Arial"/>
          <w:sz w:val="20"/>
          <w:szCs w:val="20"/>
        </w:rPr>
        <w:t xml:space="preserve">, </w:t>
      </w:r>
      <w:r w:rsidR="000478CC" w:rsidRPr="000478CC">
        <w:rPr>
          <w:rFonts w:ascii="Verdana" w:hAnsi="Verdana" w:cs="Arial"/>
          <w:sz w:val="20"/>
          <w:szCs w:val="20"/>
        </w:rPr>
        <w:t>Struktur der Schulterregion (s720), der oberen Extremitäten (s730)</w:t>
      </w:r>
      <w:r w:rsidR="000478CC">
        <w:rPr>
          <w:rFonts w:ascii="Verdana" w:hAnsi="Verdana" w:cs="Arial"/>
          <w:sz w:val="20"/>
          <w:szCs w:val="20"/>
        </w:rPr>
        <w:t xml:space="preserve">, </w:t>
      </w:r>
      <w:r w:rsidR="000478CC" w:rsidRPr="000478CC">
        <w:rPr>
          <w:rFonts w:ascii="Verdana" w:hAnsi="Verdana" w:cs="Arial"/>
          <w:sz w:val="20"/>
          <w:szCs w:val="20"/>
        </w:rPr>
        <w:t>Struktur des Rumpfes (s760)</w:t>
      </w:r>
      <w:r w:rsidR="00C57CD8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Körperstrukturen 2"/>
          <w:tag w:val="Checkbox"/>
          <w:id w:val="-14879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C7262A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(2) </w:t>
      </w:r>
      <w:r w:rsidR="00C57CD8" w:rsidRPr="00C7262A">
        <w:rPr>
          <w:rFonts w:ascii="Verdana" w:hAnsi="Verdana" w:cs="Arial"/>
          <w:sz w:val="20"/>
          <w:szCs w:val="20"/>
        </w:rPr>
        <w:t>Peripheres Nervensystem:</w:t>
      </w:r>
      <w:r w:rsidR="00C57CD8" w:rsidRPr="00C7262A">
        <w:rPr>
          <w:rFonts w:ascii="Verdana" w:hAnsi="Verdana" w:cs="Arial"/>
        </w:rPr>
        <w:t xml:space="preserve"> </w:t>
      </w:r>
      <w:r w:rsidR="00C57CD8" w:rsidRPr="00C7262A">
        <w:rPr>
          <w:rFonts w:ascii="Verdana" w:hAnsi="Verdana" w:cs="Arial"/>
          <w:sz w:val="20"/>
          <w:szCs w:val="20"/>
        </w:rPr>
        <w:t>Struktur des Rückenmarks und mit ihm in Zusammenhang stehende S</w:t>
      </w:r>
      <w:r w:rsidR="000478CC">
        <w:rPr>
          <w:rFonts w:ascii="Verdana" w:hAnsi="Verdana" w:cs="Arial"/>
          <w:sz w:val="20"/>
          <w:szCs w:val="20"/>
        </w:rPr>
        <w:t xml:space="preserve">trukturen </w:t>
      </w:r>
      <w:r w:rsidR="00C57CD8" w:rsidRPr="00C7262A">
        <w:rPr>
          <w:rFonts w:ascii="Verdana" w:hAnsi="Verdana" w:cs="Arial"/>
          <w:sz w:val="20"/>
          <w:szCs w:val="20"/>
        </w:rPr>
        <w:t>(s120)</w:t>
      </w:r>
      <w:r w:rsidR="000478CC">
        <w:rPr>
          <w:rFonts w:ascii="Verdana" w:hAnsi="Verdana" w:cs="Arial"/>
          <w:sz w:val="20"/>
          <w:szCs w:val="20"/>
        </w:rPr>
        <w:t xml:space="preserve">, </w:t>
      </w:r>
      <w:r w:rsidR="000478CC" w:rsidRPr="000478CC">
        <w:rPr>
          <w:rFonts w:ascii="Verdana" w:hAnsi="Verdana" w:cs="Arial"/>
          <w:sz w:val="20"/>
          <w:szCs w:val="20"/>
        </w:rPr>
        <w:t>Struktur sympathisches / parasympathisches Nervensystem (s140, s150)</w:t>
      </w:r>
    </w:p>
    <w:p w:rsidR="00B11EB1" w:rsidRDefault="00B11EB1">
      <w:pPr>
        <w:rPr>
          <w:rFonts w:ascii="Verdana" w:eastAsia="Calibri" w:hAnsi="Verdana" w:cs="Arial"/>
          <w:b/>
          <w:bCs/>
          <w:szCs w:val="26"/>
        </w:rPr>
      </w:pPr>
      <w:r>
        <w:rPr>
          <w:rFonts w:ascii="Verdana" w:hAnsi="Verdana"/>
        </w:rPr>
        <w:br w:type="page"/>
      </w:r>
    </w:p>
    <w:p w:rsidR="00C57CD8" w:rsidRPr="001D55DA" w:rsidRDefault="00C57CD8" w:rsidP="00C57CD8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lastRenderedPageBreak/>
        <w:t>2. Probleme der Körperfunktionen und Aktivitätsprobleme</w:t>
      </w:r>
    </w:p>
    <w:p w:rsidR="00C57CD8" w:rsidRDefault="00C57CD8" w:rsidP="00C57CD8">
      <w:pPr>
        <w:spacing w:before="60" w:after="240"/>
        <w:rPr>
          <w:rFonts w:ascii="Verdana" w:hAnsi="Verdana" w:cs="Arial"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 betroffen ist.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"/>
          <w:tag w:val="Checkbox"/>
          <w:id w:val="-14066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(1) </w:t>
      </w:r>
      <w:r w:rsidR="00281888" w:rsidRPr="00281888">
        <w:rPr>
          <w:rFonts w:ascii="Verdana" w:hAnsi="Verdana" w:cs="Arial"/>
          <w:sz w:val="20"/>
          <w:szCs w:val="20"/>
        </w:rPr>
        <w:t>Hand- / Armgebrauch: Koordinierte Handlungen ausführen, um Gegenstände zu bewegen / zu handhaben (d445)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2"/>
          <w:tag w:val="Checkbox"/>
          <w:id w:val="-15633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(2) </w:t>
      </w:r>
      <w:r w:rsidR="00281888" w:rsidRPr="00281888">
        <w:rPr>
          <w:rFonts w:ascii="Verdana" w:hAnsi="Verdana" w:cs="Arial"/>
          <w:sz w:val="20"/>
          <w:szCs w:val="20"/>
        </w:rPr>
        <w:t>Muskelkraft (b730)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3"/>
          <w:tag w:val="Checkbox"/>
          <w:id w:val="160284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(3) </w:t>
      </w:r>
      <w:r w:rsidR="00281888" w:rsidRPr="00281888">
        <w:rPr>
          <w:rFonts w:ascii="Verdana" w:hAnsi="Verdana" w:cs="Arial"/>
          <w:sz w:val="20"/>
          <w:szCs w:val="20"/>
        </w:rPr>
        <w:t>Muskelausdauer (b740)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4"/>
          <w:tag w:val="Checkbox"/>
          <w:id w:val="5993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(4) </w:t>
      </w:r>
      <w:r w:rsidR="00281888" w:rsidRPr="00281888">
        <w:rPr>
          <w:rFonts w:ascii="Verdana" w:hAnsi="Verdana" w:cs="Arial"/>
          <w:sz w:val="20"/>
          <w:szCs w:val="20"/>
        </w:rPr>
        <w:t>Gelenkbeweglichkeit (b710)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5"/>
          <w:tag w:val="Checkbox"/>
          <w:id w:val="52830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(5) </w:t>
      </w:r>
      <w:r w:rsidR="00281888" w:rsidRPr="00281888">
        <w:rPr>
          <w:rFonts w:ascii="Verdana" w:hAnsi="Verdana" w:cs="Arial"/>
          <w:sz w:val="20"/>
          <w:szCs w:val="20"/>
        </w:rPr>
        <w:t>Gelenkstabilität (b715)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6"/>
          <w:tag w:val="Checkbox"/>
          <w:id w:val="-626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(6) </w:t>
      </w:r>
      <w:r w:rsidR="00281888" w:rsidRPr="00281888">
        <w:rPr>
          <w:rFonts w:ascii="Verdana" w:hAnsi="Verdana" w:cs="Arial"/>
          <w:sz w:val="20"/>
          <w:szCs w:val="20"/>
        </w:rPr>
        <w:t>Feinmotorischer Handgebrauch (d440)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7"/>
          <w:tag w:val="Checkbox"/>
          <w:id w:val="-21320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(7) </w:t>
      </w:r>
      <w:r w:rsidR="00281888" w:rsidRPr="00281888">
        <w:rPr>
          <w:rFonts w:ascii="Verdana" w:hAnsi="Verdana" w:cs="Arial"/>
          <w:sz w:val="20"/>
          <w:szCs w:val="20"/>
        </w:rPr>
        <w:t>Schmerz (b280)</w:t>
      </w:r>
    </w:p>
    <w:p w:rsidR="00C57CD8" w:rsidRPr="00AB0DB9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8"/>
          <w:tag w:val="Checkbox"/>
          <w:id w:val="-14714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(8) </w:t>
      </w:r>
      <w:r w:rsidR="00281888" w:rsidRPr="00281888">
        <w:rPr>
          <w:rFonts w:ascii="Verdana" w:hAnsi="Verdana" w:cs="Arial"/>
          <w:sz w:val="20"/>
          <w:szCs w:val="20"/>
        </w:rPr>
        <w:t xml:space="preserve">Druck- / Berührungsempfinden; Wahrnehmung Druck auf der Haut (b2702) </w:t>
      </w:r>
      <w:r w:rsidR="00C57CD8" w:rsidRPr="00AB0DB9">
        <w:rPr>
          <w:rFonts w:ascii="Verdana" w:hAnsi="Verdana" w:cs="Arial"/>
          <w:sz w:val="20"/>
          <w:szCs w:val="20"/>
        </w:rPr>
        <w:t xml:space="preserve"> </w:t>
      </w:r>
    </w:p>
    <w:p w:rsidR="00C57CD8" w:rsidRDefault="00667EB0" w:rsidP="00C57CD8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9"/>
          <w:tag w:val="Checkbox"/>
          <w:id w:val="7796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AB0DB9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(9) </w:t>
      </w:r>
      <w:r w:rsidR="00C57CD8" w:rsidRPr="00AB0DB9">
        <w:rPr>
          <w:rFonts w:ascii="Verdana" w:hAnsi="Verdana" w:cs="Arial"/>
          <w:sz w:val="20"/>
          <w:szCs w:val="20"/>
        </w:rPr>
        <w:t>Auf die Haut bezogene Empfindungen (b840)</w:t>
      </w:r>
    </w:p>
    <w:p w:rsidR="00C57CD8" w:rsidRPr="00EF4C82" w:rsidRDefault="00C57CD8" w:rsidP="00C57CD8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EF4C82">
        <w:rPr>
          <w:rFonts w:ascii="Verdana" w:hAnsi="Verdana" w:cs="Arial"/>
          <w:i/>
          <w:sz w:val="20"/>
          <w:szCs w:val="20"/>
        </w:rPr>
        <w:t>Bitte legen Sie die stärkste Ausprägung fest.</w:t>
      </w:r>
    </w:p>
    <w:p w:rsidR="00C57CD8" w:rsidRPr="00EF4C82" w:rsidRDefault="00667EB0" w:rsidP="00C57CD8">
      <w:pPr>
        <w:spacing w:before="60" w:after="240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Ausprägung 1"/>
          <w:tag w:val="Checkbox"/>
          <w:id w:val="9801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EF4C82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(1) </w:t>
      </w:r>
      <w:r w:rsidR="00C57CD8" w:rsidRPr="00EF4C82">
        <w:rPr>
          <w:rFonts w:ascii="Verdana" w:hAnsi="Verdana" w:cs="Arial"/>
          <w:sz w:val="20"/>
          <w:szCs w:val="20"/>
        </w:rPr>
        <w:t>leicht</w:t>
      </w:r>
      <w:r w:rsidR="00C57CD8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2"/>
          <w:tag w:val="Checkbox"/>
          <w:id w:val="1966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EF4C82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>(</w:t>
      </w:r>
      <w:r w:rsidR="00C57CD8" w:rsidRPr="00EF4C82">
        <w:rPr>
          <w:rFonts w:ascii="Verdana" w:hAnsi="Verdana" w:cs="Arial"/>
          <w:sz w:val="20"/>
          <w:szCs w:val="20"/>
        </w:rPr>
        <w:t>2</w:t>
      </w:r>
      <w:r w:rsidR="00C57CD8">
        <w:rPr>
          <w:rFonts w:ascii="Verdana" w:hAnsi="Verdana" w:cs="Arial"/>
          <w:sz w:val="20"/>
          <w:szCs w:val="20"/>
        </w:rPr>
        <w:t xml:space="preserve">) </w:t>
      </w:r>
      <w:r w:rsidR="00C57CD8" w:rsidRPr="00EF4C82">
        <w:rPr>
          <w:rFonts w:ascii="Verdana" w:hAnsi="Verdana" w:cs="Arial"/>
          <w:sz w:val="20"/>
          <w:szCs w:val="20"/>
        </w:rPr>
        <w:t>mässig</w:t>
      </w:r>
      <w:r w:rsidR="00C57CD8" w:rsidRPr="00EF4C82">
        <w:rPr>
          <w:rFonts w:ascii="Verdana" w:hAnsi="Verdana" w:cs="Arial"/>
          <w:sz w:val="20"/>
          <w:szCs w:val="20"/>
        </w:rPr>
        <w:tab/>
        <w:t xml:space="preserve"> </w:t>
      </w:r>
      <w:sdt>
        <w:sdtPr>
          <w:rPr>
            <w:rFonts w:ascii="Verdana" w:hAnsi="Verdana" w:cs="Arial"/>
            <w:sz w:val="20"/>
            <w:szCs w:val="20"/>
          </w:rPr>
          <w:alias w:val="Ausprägung 3"/>
          <w:tag w:val="Checkbox"/>
          <w:id w:val="-197690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EF4C82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(3) </w:t>
      </w:r>
      <w:r w:rsidR="00C57CD8" w:rsidRPr="00EF4C82">
        <w:rPr>
          <w:rFonts w:ascii="Verdana" w:hAnsi="Verdana" w:cs="Arial"/>
          <w:sz w:val="20"/>
          <w:szCs w:val="20"/>
        </w:rPr>
        <w:t>erheblich</w:t>
      </w:r>
      <w:r w:rsidR="00C57CD8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4"/>
          <w:tag w:val="Checkbox"/>
          <w:id w:val="7214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EF4C82">
        <w:rPr>
          <w:rFonts w:ascii="Verdana" w:hAnsi="Verdana" w:cs="Arial"/>
          <w:sz w:val="20"/>
          <w:szCs w:val="20"/>
        </w:rPr>
        <w:t xml:space="preserve">  </w:t>
      </w:r>
      <w:r w:rsidR="00C57CD8">
        <w:rPr>
          <w:rFonts w:ascii="Verdana" w:hAnsi="Verdana" w:cs="Arial"/>
          <w:sz w:val="20"/>
          <w:szCs w:val="20"/>
        </w:rPr>
        <w:t>(</w:t>
      </w:r>
      <w:r w:rsidR="00C57CD8" w:rsidRPr="00EF4C82">
        <w:rPr>
          <w:rFonts w:ascii="Verdana" w:hAnsi="Verdana" w:cs="Arial"/>
          <w:sz w:val="20"/>
          <w:szCs w:val="20"/>
        </w:rPr>
        <w:t>4</w:t>
      </w:r>
      <w:r w:rsidR="00C57CD8">
        <w:rPr>
          <w:rFonts w:ascii="Verdana" w:hAnsi="Verdana" w:cs="Arial"/>
          <w:sz w:val="20"/>
          <w:szCs w:val="20"/>
        </w:rPr>
        <w:t xml:space="preserve">) </w:t>
      </w:r>
      <w:r w:rsidR="00C57CD8" w:rsidRPr="00EF4C82">
        <w:rPr>
          <w:rFonts w:ascii="Verdana" w:hAnsi="Verdana" w:cs="Arial"/>
          <w:sz w:val="20"/>
          <w:szCs w:val="20"/>
        </w:rPr>
        <w:t>voll</w:t>
      </w:r>
    </w:p>
    <w:p w:rsidR="00C57CD8" w:rsidRPr="001D55DA" w:rsidRDefault="00C57CD8" w:rsidP="00C57CD8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 xml:space="preserve">3. Typische Beschreibungen </w:t>
      </w:r>
    </w:p>
    <w:p w:rsidR="00C57CD8" w:rsidRDefault="00C57CD8" w:rsidP="00C57CD8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i/>
          <w:sz w:val="20"/>
          <w:szCs w:val="20"/>
        </w:rPr>
        <w:t>Bitte kreuzen Sie an, ob die folgende</w:t>
      </w:r>
      <w:r>
        <w:rPr>
          <w:rFonts w:ascii="Verdana" w:hAnsi="Verdana" w:cs="Arial"/>
          <w:i/>
          <w:sz w:val="20"/>
          <w:szCs w:val="20"/>
        </w:rPr>
        <w:t xml:space="preserve">n Beschreibungen auf die Person </w:t>
      </w:r>
      <w:r w:rsidRPr="003A2895">
        <w:rPr>
          <w:rFonts w:ascii="Verdana" w:hAnsi="Verdana" w:cs="Arial"/>
          <w:i/>
          <w:sz w:val="20"/>
          <w:szCs w:val="20"/>
        </w:rPr>
        <w:t>zutreffen.</w:t>
      </w:r>
    </w:p>
    <w:p w:rsidR="00C57CD8" w:rsidRPr="003A2895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1"/>
          <w:tag w:val="Checkbox"/>
          <w:id w:val="-50427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(1) </w:t>
      </w:r>
      <w:r w:rsidR="002248A3" w:rsidRPr="002248A3">
        <w:rPr>
          <w:rFonts w:ascii="Verdana" w:hAnsi="Verdana" w:cs="Arial"/>
          <w:sz w:val="20"/>
          <w:szCs w:val="20"/>
        </w:rPr>
        <w:t>Kann nicht / nur mit Mühe oder nur kurz zum Lesen nach unten schauen, z.B. wegen Schmerzen in Nacken oder Rücken</w:t>
      </w:r>
    </w:p>
    <w:p w:rsidR="00C57CD8" w:rsidRPr="003A2895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2"/>
          <w:tag w:val="Checkbox"/>
          <w:id w:val="-7975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(2) </w:t>
      </w:r>
      <w:r w:rsidR="002248A3" w:rsidRPr="002248A3">
        <w:rPr>
          <w:rFonts w:ascii="Verdana" w:hAnsi="Verdana" w:cs="Arial"/>
          <w:sz w:val="20"/>
          <w:szCs w:val="20"/>
        </w:rPr>
        <w:t>Kann nicht / nur mit Mühe oder nur kurz sitzen, z.B. wegen Schmerzen, Kraft</w:t>
      </w:r>
    </w:p>
    <w:p w:rsidR="00C57CD8" w:rsidRPr="003A2895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3"/>
          <w:tag w:val="Checkbox"/>
          <w:id w:val="5700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(3) </w:t>
      </w:r>
      <w:r w:rsidR="002248A3" w:rsidRPr="002248A3">
        <w:rPr>
          <w:rFonts w:ascii="Verdana" w:hAnsi="Verdana" w:cs="Arial"/>
          <w:sz w:val="20"/>
          <w:szCs w:val="20"/>
        </w:rPr>
        <w:t xml:space="preserve">Kann aufgrund von Schmerzen in Daumen / Fingern / Hand / Ellbogen / Schulter nur mit Mühe / gar nicht ein Buch greifen </w:t>
      </w:r>
      <w:r w:rsidR="002248A3" w:rsidRPr="002248A3">
        <w:rPr>
          <w:rFonts w:ascii="Verdana" w:hAnsi="Verdana" w:cs="Arial"/>
          <w:sz w:val="20"/>
          <w:szCs w:val="20"/>
        </w:rPr>
        <w:br/>
        <w:t>oder halten</w:t>
      </w:r>
    </w:p>
    <w:p w:rsidR="00C57CD8" w:rsidRPr="003A2895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4"/>
          <w:tag w:val="Checkbox"/>
          <w:id w:val="-118397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(4) </w:t>
      </w:r>
      <w:r w:rsidR="002248A3" w:rsidRPr="002248A3">
        <w:rPr>
          <w:rFonts w:ascii="Verdana" w:hAnsi="Verdana" w:cs="Arial"/>
          <w:sz w:val="20"/>
          <w:szCs w:val="20"/>
        </w:rPr>
        <w:t>Kann aufgrund von ungenügender Gelenkbeweglichkeit / Steifigkeit im Daumen / den Fingern / der Hand nur mit Mühe / gar nicht die Seiten umblättern</w:t>
      </w:r>
    </w:p>
    <w:p w:rsidR="00C57CD8" w:rsidRPr="003A2895" w:rsidRDefault="00667EB0" w:rsidP="00C57CD8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5"/>
          <w:tag w:val="Checkbox"/>
          <w:id w:val="-92672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(5) </w:t>
      </w:r>
      <w:r w:rsidR="002248A3" w:rsidRPr="002248A3">
        <w:rPr>
          <w:rFonts w:ascii="Verdana" w:hAnsi="Verdana" w:cs="Arial"/>
          <w:sz w:val="20"/>
          <w:szCs w:val="20"/>
        </w:rPr>
        <w:t>Kann aufgrund von ungenügender Kraft (z.B. Lähmungserscheinungen bei Bandscheibenproblemen) nur mit Mühe / gar nicht ein Buch halten oder die Seiten umblättern</w:t>
      </w:r>
    </w:p>
    <w:p w:rsidR="00C57CD8" w:rsidRDefault="00667EB0" w:rsidP="00C57CD8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6"/>
          <w:tag w:val="Checkbox"/>
          <w:id w:val="-210270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C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7CD8" w:rsidRPr="003A2895">
        <w:rPr>
          <w:rFonts w:ascii="Verdana" w:hAnsi="Verdana" w:cs="Arial"/>
          <w:sz w:val="20"/>
          <w:szCs w:val="20"/>
        </w:rPr>
        <w:t xml:space="preserve"> </w:t>
      </w:r>
      <w:r w:rsidR="00C57CD8">
        <w:rPr>
          <w:rFonts w:ascii="Verdana" w:hAnsi="Verdana" w:cs="Arial"/>
          <w:sz w:val="20"/>
          <w:szCs w:val="20"/>
        </w:rPr>
        <w:t xml:space="preserve">(6) </w:t>
      </w:r>
      <w:r w:rsidR="002248A3" w:rsidRPr="002248A3">
        <w:rPr>
          <w:rFonts w:ascii="Verdana" w:hAnsi="Verdana" w:cs="Arial"/>
          <w:sz w:val="20"/>
          <w:szCs w:val="20"/>
        </w:rPr>
        <w:t>Buchberührung und -halten produzieren sehr unangenehme Empfindungen (Hyperästhesie)</w:t>
      </w:r>
      <w:r w:rsidR="003F4E74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Beschreibungen 7"/>
          <w:tag w:val="Checkbox"/>
          <w:id w:val="-115945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E74" w:rsidRPr="003F4E74">
        <w:rPr>
          <w:rFonts w:ascii="Verdana" w:hAnsi="Verdana" w:cs="Arial"/>
          <w:sz w:val="20"/>
          <w:szCs w:val="20"/>
        </w:rPr>
        <w:t xml:space="preserve"> </w:t>
      </w:r>
      <w:r w:rsidR="003F4E74">
        <w:rPr>
          <w:rFonts w:ascii="Verdana" w:hAnsi="Verdana" w:cs="Arial"/>
          <w:sz w:val="20"/>
          <w:szCs w:val="20"/>
        </w:rPr>
        <w:t>(7</w:t>
      </w:r>
      <w:r w:rsidR="003F4E74" w:rsidRPr="003F4E74">
        <w:rPr>
          <w:rFonts w:ascii="Verdana" w:hAnsi="Verdana" w:cs="Arial"/>
          <w:sz w:val="20"/>
          <w:szCs w:val="20"/>
        </w:rPr>
        <w:t>) Kann Beschaffung von Oberflächen bei Berührung ungenügend differenzieren; hat darum Mühe mit dem Hantieren von Büchern</w:t>
      </w:r>
      <w:r w:rsidR="003F4E74" w:rsidRPr="003F4E74">
        <w:rPr>
          <w:rFonts w:ascii="Verdana" w:hAnsi="Verdana" w:cs="Arial"/>
          <w:sz w:val="20"/>
          <w:szCs w:val="20"/>
        </w:rPr>
        <w:br/>
      </w:r>
    </w:p>
    <w:p w:rsidR="00C57CD8" w:rsidRPr="001D55DA" w:rsidRDefault="00C57CD8" w:rsidP="00C57CD8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4. Mögliches Buchformat</w:t>
      </w:r>
    </w:p>
    <w:p w:rsidR="00C57CD8" w:rsidRDefault="00C57CD8" w:rsidP="00C57CD8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sz w:val="20"/>
          <w:szCs w:val="20"/>
        </w:rPr>
        <w:t>Ausprägung 2, 3: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E-Books;</w:t>
      </w:r>
      <w:r>
        <w:rPr>
          <w:rFonts w:ascii="Verdana" w:hAnsi="Verdana" w:cs="Arial"/>
          <w:sz w:val="20"/>
          <w:szCs w:val="20"/>
        </w:rPr>
        <w:t xml:space="preserve"> eventuell</w:t>
      </w:r>
      <w:r w:rsidRPr="003A2895">
        <w:rPr>
          <w:rFonts w:ascii="Verdana" w:hAnsi="Verdana" w:cs="Arial"/>
          <w:sz w:val="20"/>
          <w:szCs w:val="20"/>
        </w:rPr>
        <w:t xml:space="preserve"> kombiniert mit Nutzung synthetischer Vorlesestimme</w:t>
      </w:r>
      <w:r>
        <w:rPr>
          <w:rFonts w:ascii="Verdana" w:hAnsi="Verdana" w:cs="Arial"/>
          <w:sz w:val="20"/>
          <w:szCs w:val="20"/>
        </w:rPr>
        <w:br/>
      </w:r>
      <w:r w:rsidRPr="003A2895">
        <w:rPr>
          <w:rFonts w:ascii="Verdana" w:hAnsi="Verdana" w:cs="Arial"/>
          <w:sz w:val="20"/>
          <w:szCs w:val="20"/>
        </w:rPr>
        <w:t>Ausprägung 3, 4: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Hörbücher,</w:t>
      </w:r>
      <w:r>
        <w:rPr>
          <w:rFonts w:ascii="Verdana" w:hAnsi="Verdana" w:cs="Arial"/>
          <w:sz w:val="20"/>
          <w:szCs w:val="20"/>
        </w:rPr>
        <w:t xml:space="preserve"> Hörzeitschriften</w:t>
      </w:r>
    </w:p>
    <w:p w:rsidR="00431DB6" w:rsidRPr="001D55DA" w:rsidRDefault="00431DB6" w:rsidP="00431DB6">
      <w:pPr>
        <w:pStyle w:val="berschrift2"/>
        <w:rPr>
          <w:rFonts w:ascii="Verdana" w:hAnsi="Verdana"/>
        </w:rPr>
      </w:pPr>
      <w:r w:rsidRPr="001D55DA">
        <w:rPr>
          <w:rFonts w:ascii="Verdana" w:hAnsi="Verdana"/>
        </w:rPr>
        <w:lastRenderedPageBreak/>
        <w:t xml:space="preserve">Checkliste </w:t>
      </w:r>
      <w:r>
        <w:rPr>
          <w:rFonts w:ascii="Verdana" w:hAnsi="Verdana"/>
        </w:rPr>
        <w:t xml:space="preserve">zu </w:t>
      </w:r>
      <w:r w:rsidRPr="00431DB6">
        <w:rPr>
          <w:rFonts w:ascii="Verdana" w:hAnsi="Verdana"/>
        </w:rPr>
        <w:t>neurologischen Erkrankungen</w:t>
      </w:r>
    </w:p>
    <w:p w:rsidR="00431DB6" w:rsidRPr="001D55DA" w:rsidRDefault="00431DB6" w:rsidP="00431DB6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1. Körperstrukturen</w:t>
      </w:r>
    </w:p>
    <w:p w:rsidR="00431DB6" w:rsidRPr="00C7262A" w:rsidRDefault="00431DB6" w:rsidP="00431DB6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C7262A">
        <w:rPr>
          <w:rFonts w:ascii="Verdana" w:hAnsi="Verdana" w:cs="Arial"/>
          <w:i/>
          <w:sz w:val="20"/>
          <w:szCs w:val="20"/>
        </w:rPr>
        <w:t>betroffen ist.</w:t>
      </w:r>
      <w:r w:rsidRPr="00C7262A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431DB6" w:rsidRDefault="00667EB0" w:rsidP="00431DB6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strukturen 1"/>
          <w:tag w:val="Checkbox"/>
          <w:id w:val="7594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C7262A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(1) </w:t>
      </w:r>
      <w:r w:rsidR="00431DB6" w:rsidRPr="00C7262A">
        <w:rPr>
          <w:rFonts w:ascii="Verdana" w:hAnsi="Verdana" w:cs="Arial"/>
          <w:sz w:val="20"/>
          <w:szCs w:val="20"/>
        </w:rPr>
        <w:t>Bewegungsapparat:</w:t>
      </w:r>
      <w:r w:rsidR="00431DB6">
        <w:rPr>
          <w:rFonts w:ascii="Verdana" w:hAnsi="Verdana" w:cs="Arial"/>
          <w:sz w:val="20"/>
          <w:szCs w:val="20"/>
        </w:rPr>
        <w:t xml:space="preserve"> </w:t>
      </w:r>
      <w:r w:rsidR="00431DB6" w:rsidRPr="000478CC">
        <w:rPr>
          <w:rFonts w:ascii="Verdana" w:hAnsi="Verdana" w:cs="Arial"/>
          <w:sz w:val="20"/>
          <w:szCs w:val="20"/>
        </w:rPr>
        <w:t>Struktur der Kopf- und Halsregion (s710)</w:t>
      </w:r>
      <w:r w:rsidR="00431DB6">
        <w:rPr>
          <w:rFonts w:ascii="Verdana" w:hAnsi="Verdana" w:cs="Arial"/>
          <w:sz w:val="20"/>
          <w:szCs w:val="20"/>
        </w:rPr>
        <w:t xml:space="preserve">, </w:t>
      </w:r>
      <w:r w:rsidR="00431DB6" w:rsidRPr="000478CC">
        <w:rPr>
          <w:rFonts w:ascii="Verdana" w:hAnsi="Verdana" w:cs="Arial"/>
          <w:sz w:val="20"/>
          <w:szCs w:val="20"/>
        </w:rPr>
        <w:t>Struktur der Schulterregion (s720), der oberen Extremitäten (s730)</w:t>
      </w:r>
      <w:r w:rsidR="00431DB6">
        <w:rPr>
          <w:rFonts w:ascii="Verdana" w:hAnsi="Verdana" w:cs="Arial"/>
          <w:sz w:val="20"/>
          <w:szCs w:val="20"/>
        </w:rPr>
        <w:t xml:space="preserve">, </w:t>
      </w:r>
      <w:r w:rsidR="00431DB6" w:rsidRPr="000478CC">
        <w:rPr>
          <w:rFonts w:ascii="Verdana" w:hAnsi="Verdana" w:cs="Arial"/>
          <w:sz w:val="20"/>
          <w:szCs w:val="20"/>
        </w:rPr>
        <w:t>Struktur des Rumpfes (s760)</w:t>
      </w:r>
      <w:r w:rsidR="00431DB6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Körperstrukturen 2"/>
          <w:tag w:val="Checkbox"/>
          <w:id w:val="191843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C7262A">
        <w:rPr>
          <w:rFonts w:ascii="Verdana" w:hAnsi="Verdana" w:cs="Arial"/>
          <w:sz w:val="20"/>
          <w:szCs w:val="20"/>
        </w:rPr>
        <w:t xml:space="preserve"> </w:t>
      </w:r>
      <w:r w:rsidR="00431DB6" w:rsidRPr="009008BA">
        <w:rPr>
          <w:rFonts w:ascii="Verdana" w:hAnsi="Verdana" w:cs="Arial"/>
          <w:sz w:val="20"/>
          <w:szCs w:val="20"/>
        </w:rPr>
        <w:t xml:space="preserve">(2) </w:t>
      </w:r>
      <w:r w:rsidR="0051066B" w:rsidRPr="009008BA">
        <w:rPr>
          <w:rFonts w:ascii="Verdana" w:hAnsi="Verdana" w:cs="Arial"/>
          <w:sz w:val="20"/>
          <w:szCs w:val="20"/>
        </w:rPr>
        <w:t>Zentrales und peripheres Nervensystem</w:t>
      </w:r>
      <w:r w:rsidR="00431DB6" w:rsidRPr="009008BA">
        <w:rPr>
          <w:rFonts w:ascii="Verdana" w:hAnsi="Verdana" w:cs="Arial"/>
          <w:sz w:val="20"/>
          <w:szCs w:val="20"/>
        </w:rPr>
        <w:t xml:space="preserve">: </w:t>
      </w:r>
      <w:r w:rsidR="009008BA" w:rsidRPr="009008BA">
        <w:rPr>
          <w:rFonts w:ascii="Verdana" w:hAnsi="Verdana" w:cs="Arial"/>
          <w:sz w:val="20"/>
          <w:szCs w:val="20"/>
        </w:rPr>
        <w:t>Struktur des Gehirns (s110)</w:t>
      </w:r>
      <w:r w:rsidR="009008BA">
        <w:rPr>
          <w:rFonts w:ascii="Verdana" w:hAnsi="Verdana" w:cs="Arial"/>
          <w:sz w:val="20"/>
          <w:szCs w:val="20"/>
        </w:rPr>
        <w:t xml:space="preserve">, </w:t>
      </w:r>
      <w:r w:rsidR="00431DB6" w:rsidRPr="009008BA">
        <w:rPr>
          <w:rFonts w:ascii="Verdana" w:hAnsi="Verdana" w:cs="Arial"/>
          <w:sz w:val="20"/>
          <w:szCs w:val="20"/>
        </w:rPr>
        <w:t xml:space="preserve">Struktur des Rückenmarks und mit ihm in Zusammenhang stehende Strukturen (s120), Struktur </w:t>
      </w:r>
      <w:r w:rsidR="009008BA">
        <w:rPr>
          <w:rFonts w:ascii="Verdana" w:hAnsi="Verdana" w:cs="Arial"/>
          <w:sz w:val="20"/>
          <w:szCs w:val="20"/>
        </w:rPr>
        <w:t>(</w:t>
      </w:r>
      <w:r w:rsidR="00431DB6" w:rsidRPr="009008BA">
        <w:rPr>
          <w:rFonts w:ascii="Verdana" w:hAnsi="Verdana" w:cs="Arial"/>
          <w:sz w:val="20"/>
          <w:szCs w:val="20"/>
        </w:rPr>
        <w:t>para</w:t>
      </w:r>
      <w:r w:rsidR="009008BA">
        <w:rPr>
          <w:rFonts w:ascii="Verdana" w:hAnsi="Verdana" w:cs="Arial"/>
          <w:sz w:val="20"/>
          <w:szCs w:val="20"/>
        </w:rPr>
        <w:t>-)</w:t>
      </w:r>
      <w:r w:rsidR="00431DB6" w:rsidRPr="009008BA">
        <w:rPr>
          <w:rFonts w:ascii="Verdana" w:hAnsi="Verdana" w:cs="Arial"/>
          <w:sz w:val="20"/>
          <w:szCs w:val="20"/>
        </w:rPr>
        <w:t>sympathisches Nervensystem (s140, s150)</w:t>
      </w:r>
    </w:p>
    <w:p w:rsidR="00431DB6" w:rsidRPr="001D55DA" w:rsidRDefault="00431DB6" w:rsidP="00431DB6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2. Probleme der Körperfunktionen und Aktivitätsprobleme</w:t>
      </w:r>
    </w:p>
    <w:p w:rsidR="00431DB6" w:rsidRDefault="00431DB6" w:rsidP="00431DB6">
      <w:pPr>
        <w:spacing w:before="60" w:after="240"/>
        <w:rPr>
          <w:rFonts w:ascii="Verdana" w:hAnsi="Verdana" w:cs="Arial"/>
          <w:i/>
          <w:sz w:val="20"/>
          <w:szCs w:val="20"/>
        </w:rPr>
      </w:pPr>
      <w:r w:rsidRPr="00C7262A">
        <w:rPr>
          <w:rFonts w:ascii="Verdana" w:hAnsi="Verdana" w:cs="Arial"/>
          <w:i/>
          <w:sz w:val="20"/>
          <w:szCs w:val="20"/>
        </w:rPr>
        <w:t>Bitte kreuzen Sie an, ob die Person davon betroffen ist.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"/>
          <w:tag w:val="Checkbox"/>
          <w:id w:val="20944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(1) </w:t>
      </w:r>
      <w:r w:rsidR="007A4393" w:rsidRPr="007A4393">
        <w:rPr>
          <w:rFonts w:ascii="Verdana" w:hAnsi="Verdana" w:cs="Arial"/>
          <w:sz w:val="20"/>
          <w:szCs w:val="20"/>
        </w:rPr>
        <w:t>Wahrnehmung Körperposition / -bewegung (b260)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2"/>
          <w:tag w:val="Checkbox"/>
          <w:id w:val="-4121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(2) </w:t>
      </w:r>
      <w:r w:rsidR="007A4393" w:rsidRPr="007A4393">
        <w:rPr>
          <w:rFonts w:ascii="Verdana" w:hAnsi="Verdana" w:cs="Arial"/>
          <w:sz w:val="20"/>
          <w:szCs w:val="20"/>
        </w:rPr>
        <w:t>Propriozeption (b260), Tastsinn (b265)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3"/>
          <w:tag w:val="Checkbox"/>
          <w:id w:val="-484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(3) </w:t>
      </w:r>
      <w:r w:rsidR="007A4393" w:rsidRPr="007A4393">
        <w:rPr>
          <w:rFonts w:ascii="Verdana" w:hAnsi="Verdana" w:cs="Arial"/>
          <w:sz w:val="20"/>
          <w:szCs w:val="20"/>
        </w:rPr>
        <w:t>Druck- / Berührungsempfinden; Wahrnehmung Druck auf der Haut (b2702)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4"/>
          <w:tag w:val="Checkbox"/>
          <w:id w:val="-135195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(4) </w:t>
      </w:r>
      <w:r w:rsidR="007A4393" w:rsidRPr="007A4393">
        <w:rPr>
          <w:rFonts w:ascii="Verdana" w:hAnsi="Verdana" w:cs="Arial"/>
          <w:sz w:val="20"/>
          <w:szCs w:val="20"/>
        </w:rPr>
        <w:t>Mit Hör- / vestibulären Funktionen verbundene Empfindungen, wie Schwindel (b240)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5"/>
          <w:tag w:val="Checkbox"/>
          <w:id w:val="188119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(5) </w:t>
      </w:r>
      <w:r w:rsidR="007A4393" w:rsidRPr="007A4393">
        <w:rPr>
          <w:rFonts w:ascii="Verdana" w:hAnsi="Verdana" w:cs="Arial"/>
          <w:sz w:val="20"/>
          <w:szCs w:val="20"/>
        </w:rPr>
        <w:t>In einer Körperposition verweilen, z.B. sitzen (d415)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6"/>
          <w:tag w:val="Checkbox"/>
          <w:id w:val="82277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(6) </w:t>
      </w:r>
      <w:r w:rsidR="007A4393" w:rsidRPr="007A4393">
        <w:rPr>
          <w:rFonts w:ascii="Verdana" w:hAnsi="Verdana" w:cs="Arial"/>
          <w:sz w:val="20"/>
          <w:szCs w:val="20"/>
        </w:rPr>
        <w:t>Motorische Reflexe (b750)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7"/>
          <w:tag w:val="Checkbox"/>
          <w:id w:val="134320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(7) </w:t>
      </w:r>
      <w:r w:rsidR="007A4393" w:rsidRPr="007A4393">
        <w:rPr>
          <w:rFonts w:ascii="Verdana" w:hAnsi="Verdana" w:cs="Arial"/>
          <w:sz w:val="20"/>
          <w:szCs w:val="20"/>
        </w:rPr>
        <w:t>Kontrolle Willkürbewegungen (b760)</w:t>
      </w:r>
    </w:p>
    <w:p w:rsidR="00431DB6" w:rsidRPr="00AB0DB9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8"/>
          <w:tag w:val="Checkbox"/>
          <w:id w:val="70492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(8) </w:t>
      </w:r>
      <w:r w:rsidR="007A4393" w:rsidRPr="007A4393">
        <w:rPr>
          <w:rFonts w:ascii="Verdana" w:hAnsi="Verdana" w:cs="Arial"/>
          <w:sz w:val="20"/>
          <w:szCs w:val="20"/>
        </w:rPr>
        <w:t>Unwillkürliche Bewegungen, z.B. choreatische / athetotische Bewegungen, Tremor, Stereotypen (b765)</w:t>
      </w:r>
    </w:p>
    <w:p w:rsidR="00083DB0" w:rsidRDefault="00667EB0" w:rsidP="00083DB0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9"/>
          <w:tag w:val="Checkbox"/>
          <w:id w:val="-7811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B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AB0DB9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(9) </w:t>
      </w:r>
      <w:r w:rsidR="00DF064F" w:rsidRPr="00DF064F">
        <w:rPr>
          <w:rFonts w:ascii="Verdana" w:hAnsi="Verdana" w:cs="Arial"/>
          <w:sz w:val="20"/>
          <w:szCs w:val="20"/>
        </w:rPr>
        <w:t>Hand- / Armgebrauch: Koordinierte Handlungen ausführen, um Gegenstände zu bewegen / zu handhaben (d445)</w:t>
      </w:r>
    </w:p>
    <w:p w:rsidR="00083DB0" w:rsidRDefault="00667EB0" w:rsidP="00A63A2D">
      <w:pPr>
        <w:spacing w:before="60" w:after="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0"/>
          <w:tag w:val="Checkbox"/>
          <w:id w:val="-8964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83DB0" w:rsidRPr="00083DB0">
        <w:rPr>
          <w:rFonts w:ascii="Verdana" w:hAnsi="Verdana" w:cs="Arial"/>
          <w:sz w:val="20"/>
          <w:szCs w:val="20"/>
        </w:rPr>
        <w:t xml:space="preserve"> (</w:t>
      </w:r>
      <w:r w:rsidR="00083DB0">
        <w:rPr>
          <w:rFonts w:ascii="Verdana" w:hAnsi="Verdana" w:cs="Arial"/>
          <w:sz w:val="20"/>
          <w:szCs w:val="20"/>
        </w:rPr>
        <w:t>10</w:t>
      </w:r>
      <w:r w:rsidR="00083DB0" w:rsidRPr="00083DB0">
        <w:rPr>
          <w:rFonts w:ascii="Verdana" w:hAnsi="Verdana" w:cs="Arial"/>
          <w:sz w:val="20"/>
          <w:szCs w:val="20"/>
        </w:rPr>
        <w:t>) Muskelkraft / -ausdauer; z.B. schlaffe Lähmung (b730, b740)</w:t>
      </w:r>
    </w:p>
    <w:p w:rsidR="00903223" w:rsidRDefault="00667EB0" w:rsidP="004A19A0">
      <w:pPr>
        <w:spacing w:before="60" w:after="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1"/>
          <w:tag w:val="Checkbox"/>
          <w:id w:val="100833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3223" w:rsidRPr="00903223">
        <w:rPr>
          <w:rFonts w:ascii="Verdana" w:hAnsi="Verdana" w:cs="Arial"/>
          <w:sz w:val="20"/>
          <w:szCs w:val="20"/>
        </w:rPr>
        <w:t xml:space="preserve"> (</w:t>
      </w:r>
      <w:r w:rsidR="00903223">
        <w:rPr>
          <w:rFonts w:ascii="Verdana" w:hAnsi="Verdana" w:cs="Arial"/>
          <w:sz w:val="20"/>
          <w:szCs w:val="20"/>
        </w:rPr>
        <w:t>11</w:t>
      </w:r>
      <w:r w:rsidR="00903223" w:rsidRPr="00903223">
        <w:rPr>
          <w:rFonts w:ascii="Verdana" w:hAnsi="Verdana" w:cs="Arial"/>
          <w:sz w:val="20"/>
          <w:szCs w:val="20"/>
        </w:rPr>
        <w:t>) Gelenkbeweglichkeit (b710), Gelenkstabilität (b715)</w:t>
      </w:r>
    </w:p>
    <w:p w:rsidR="004A19A0" w:rsidRPr="004A19A0" w:rsidRDefault="00667EB0" w:rsidP="004A19A0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Körperfunktionen 12"/>
          <w:tag w:val="Checkbox"/>
          <w:id w:val="-86274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9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19A0" w:rsidRPr="004A19A0">
        <w:rPr>
          <w:rFonts w:ascii="Verdana" w:hAnsi="Verdana" w:cs="Arial"/>
          <w:sz w:val="20"/>
          <w:szCs w:val="20"/>
        </w:rPr>
        <w:t xml:space="preserve"> (</w:t>
      </w:r>
      <w:r w:rsidR="004A19A0">
        <w:rPr>
          <w:rFonts w:ascii="Verdana" w:hAnsi="Verdana" w:cs="Arial"/>
          <w:sz w:val="20"/>
          <w:szCs w:val="20"/>
        </w:rPr>
        <w:t>12</w:t>
      </w:r>
      <w:r w:rsidR="004A19A0" w:rsidRPr="004A19A0">
        <w:rPr>
          <w:rFonts w:ascii="Verdana" w:hAnsi="Verdana" w:cs="Arial"/>
          <w:sz w:val="20"/>
          <w:szCs w:val="20"/>
        </w:rPr>
        <w:t>) Feinmotorischer Handgebrauch (d440)</w:t>
      </w:r>
    </w:p>
    <w:p w:rsidR="00431DB6" w:rsidRPr="00EF4C82" w:rsidRDefault="00431DB6" w:rsidP="00431DB6">
      <w:pPr>
        <w:spacing w:before="60" w:after="240"/>
        <w:rPr>
          <w:rFonts w:ascii="Verdana" w:hAnsi="Verdana" w:cs="Arial"/>
          <w:b/>
          <w:i/>
          <w:sz w:val="20"/>
          <w:szCs w:val="20"/>
        </w:rPr>
      </w:pPr>
      <w:r w:rsidRPr="00EF4C82">
        <w:rPr>
          <w:rFonts w:ascii="Verdana" w:hAnsi="Verdana" w:cs="Arial"/>
          <w:i/>
          <w:sz w:val="20"/>
          <w:szCs w:val="20"/>
        </w:rPr>
        <w:t>Bitte legen Sie die stärkste Ausprägung fest.</w:t>
      </w:r>
    </w:p>
    <w:p w:rsidR="00431DB6" w:rsidRPr="00EF4C82" w:rsidRDefault="00667EB0" w:rsidP="00431DB6">
      <w:pPr>
        <w:spacing w:before="60" w:after="240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Ausprägung 1"/>
          <w:tag w:val="Checkbox"/>
          <w:id w:val="361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EF4C82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(1) </w:t>
      </w:r>
      <w:r w:rsidR="00431DB6" w:rsidRPr="00EF4C82">
        <w:rPr>
          <w:rFonts w:ascii="Verdana" w:hAnsi="Verdana" w:cs="Arial"/>
          <w:sz w:val="20"/>
          <w:szCs w:val="20"/>
        </w:rPr>
        <w:t>leicht</w:t>
      </w:r>
      <w:r w:rsidR="00431DB6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2"/>
          <w:tag w:val="Checkbox"/>
          <w:id w:val="-204435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EF4C82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>(</w:t>
      </w:r>
      <w:r w:rsidR="00431DB6" w:rsidRPr="00EF4C82">
        <w:rPr>
          <w:rFonts w:ascii="Verdana" w:hAnsi="Verdana" w:cs="Arial"/>
          <w:sz w:val="20"/>
          <w:szCs w:val="20"/>
        </w:rPr>
        <w:t>2</w:t>
      </w:r>
      <w:r w:rsidR="00431DB6">
        <w:rPr>
          <w:rFonts w:ascii="Verdana" w:hAnsi="Verdana" w:cs="Arial"/>
          <w:sz w:val="20"/>
          <w:szCs w:val="20"/>
        </w:rPr>
        <w:t xml:space="preserve">) </w:t>
      </w:r>
      <w:r w:rsidR="00431DB6" w:rsidRPr="00EF4C82">
        <w:rPr>
          <w:rFonts w:ascii="Verdana" w:hAnsi="Verdana" w:cs="Arial"/>
          <w:sz w:val="20"/>
          <w:szCs w:val="20"/>
        </w:rPr>
        <w:t>mässig</w:t>
      </w:r>
      <w:r w:rsidR="00431DB6" w:rsidRPr="00EF4C82">
        <w:rPr>
          <w:rFonts w:ascii="Verdana" w:hAnsi="Verdana" w:cs="Arial"/>
          <w:sz w:val="20"/>
          <w:szCs w:val="20"/>
        </w:rPr>
        <w:tab/>
        <w:t xml:space="preserve"> </w:t>
      </w:r>
      <w:sdt>
        <w:sdtPr>
          <w:rPr>
            <w:rFonts w:ascii="Verdana" w:hAnsi="Verdana" w:cs="Arial"/>
            <w:sz w:val="20"/>
            <w:szCs w:val="20"/>
          </w:rPr>
          <w:alias w:val="Ausprägung 3"/>
          <w:tag w:val="Checkbox"/>
          <w:id w:val="16653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EF4C82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(3) </w:t>
      </w:r>
      <w:r w:rsidR="00431DB6" w:rsidRPr="00EF4C82">
        <w:rPr>
          <w:rFonts w:ascii="Verdana" w:hAnsi="Verdana" w:cs="Arial"/>
          <w:sz w:val="20"/>
          <w:szCs w:val="20"/>
        </w:rPr>
        <w:t>erheblich</w:t>
      </w:r>
      <w:r w:rsidR="00431DB6" w:rsidRPr="00EF4C82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alias w:val="Ausprägung 4"/>
          <w:tag w:val="Checkbox"/>
          <w:id w:val="-4222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EF4C82">
        <w:rPr>
          <w:rFonts w:ascii="Verdana" w:hAnsi="Verdana" w:cs="Arial"/>
          <w:sz w:val="20"/>
          <w:szCs w:val="20"/>
        </w:rPr>
        <w:t xml:space="preserve">  </w:t>
      </w:r>
      <w:r w:rsidR="00431DB6">
        <w:rPr>
          <w:rFonts w:ascii="Verdana" w:hAnsi="Verdana" w:cs="Arial"/>
          <w:sz w:val="20"/>
          <w:szCs w:val="20"/>
        </w:rPr>
        <w:t>(</w:t>
      </w:r>
      <w:r w:rsidR="00431DB6" w:rsidRPr="00EF4C82">
        <w:rPr>
          <w:rFonts w:ascii="Verdana" w:hAnsi="Verdana" w:cs="Arial"/>
          <w:sz w:val="20"/>
          <w:szCs w:val="20"/>
        </w:rPr>
        <w:t>4</w:t>
      </w:r>
      <w:r w:rsidR="00431DB6">
        <w:rPr>
          <w:rFonts w:ascii="Verdana" w:hAnsi="Verdana" w:cs="Arial"/>
          <w:sz w:val="20"/>
          <w:szCs w:val="20"/>
        </w:rPr>
        <w:t xml:space="preserve">) </w:t>
      </w:r>
      <w:r w:rsidR="00431DB6" w:rsidRPr="00EF4C82">
        <w:rPr>
          <w:rFonts w:ascii="Verdana" w:hAnsi="Verdana" w:cs="Arial"/>
          <w:sz w:val="20"/>
          <w:szCs w:val="20"/>
        </w:rPr>
        <w:t>voll</w:t>
      </w:r>
    </w:p>
    <w:p w:rsidR="00B11EB1" w:rsidRDefault="00B11EB1">
      <w:pPr>
        <w:rPr>
          <w:rFonts w:ascii="Verdana" w:eastAsia="Calibri" w:hAnsi="Verdana" w:cs="Arial"/>
          <w:b/>
          <w:bCs/>
          <w:szCs w:val="26"/>
        </w:rPr>
      </w:pPr>
      <w:r>
        <w:rPr>
          <w:rFonts w:ascii="Verdana" w:hAnsi="Verdana"/>
        </w:rPr>
        <w:br w:type="page"/>
      </w:r>
    </w:p>
    <w:p w:rsidR="00431DB6" w:rsidRPr="001D55DA" w:rsidRDefault="00431DB6" w:rsidP="00431DB6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lastRenderedPageBreak/>
        <w:t xml:space="preserve">3. Typische Beschreibungen </w:t>
      </w:r>
    </w:p>
    <w:p w:rsidR="00431DB6" w:rsidRDefault="00431DB6" w:rsidP="00431DB6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i/>
          <w:sz w:val="20"/>
          <w:szCs w:val="20"/>
        </w:rPr>
        <w:t>Bitte kreuzen Sie an, ob die folgende</w:t>
      </w:r>
      <w:r>
        <w:rPr>
          <w:rFonts w:ascii="Verdana" w:hAnsi="Verdana" w:cs="Arial"/>
          <w:i/>
          <w:sz w:val="20"/>
          <w:szCs w:val="20"/>
        </w:rPr>
        <w:t xml:space="preserve">n Beschreibungen auf die Person </w:t>
      </w:r>
      <w:r w:rsidRPr="003A2895">
        <w:rPr>
          <w:rFonts w:ascii="Verdana" w:hAnsi="Verdana" w:cs="Arial"/>
          <w:i/>
          <w:sz w:val="20"/>
          <w:szCs w:val="20"/>
        </w:rPr>
        <w:t>zutreffen.</w:t>
      </w:r>
    </w:p>
    <w:p w:rsidR="00431DB6" w:rsidRPr="003A2895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1"/>
          <w:tag w:val="Checkbox"/>
          <w:id w:val="36464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(1) </w:t>
      </w:r>
      <w:r w:rsidR="00924E6D" w:rsidRPr="00924E6D">
        <w:rPr>
          <w:rFonts w:ascii="Verdana" w:hAnsi="Verdana" w:cs="Arial"/>
          <w:sz w:val="20"/>
          <w:szCs w:val="20"/>
        </w:rPr>
        <w:t>Kann Beschaffung von Oberflächen bei Berührung ungenügend differenzieren; hat darum Mühe mit dem Hantieren von Büchern</w:t>
      </w:r>
    </w:p>
    <w:p w:rsidR="00431DB6" w:rsidRPr="003A2895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2"/>
          <w:tag w:val="Checkbox"/>
          <w:id w:val="-16536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(2) </w:t>
      </w:r>
      <w:r w:rsidR="00924E6D" w:rsidRPr="00924E6D">
        <w:rPr>
          <w:rFonts w:ascii="Verdana" w:hAnsi="Verdana" w:cs="Arial"/>
          <w:sz w:val="20"/>
          <w:szCs w:val="20"/>
        </w:rPr>
        <w:t>Kann nicht / nur mit Mühe oder kurz sitzen, z.B. wegen Gleichgewicht, Schwindel(-gefühl), Kraft</w:t>
      </w:r>
    </w:p>
    <w:p w:rsidR="00431DB6" w:rsidRPr="003A2895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3"/>
          <w:tag w:val="Checkbox"/>
          <w:id w:val="-15866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(3) </w:t>
      </w:r>
      <w:r w:rsidR="00924E6D" w:rsidRPr="00924E6D">
        <w:rPr>
          <w:rFonts w:ascii="Verdana" w:hAnsi="Verdana" w:cs="Arial"/>
          <w:sz w:val="20"/>
          <w:szCs w:val="20"/>
        </w:rPr>
        <w:t>Kann Kopf nicht ruhig halten (Kopftremor)</w:t>
      </w:r>
    </w:p>
    <w:p w:rsidR="00431DB6" w:rsidRPr="003A2895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4"/>
          <w:tag w:val="Checkbox"/>
          <w:id w:val="-128850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(4) </w:t>
      </w:r>
      <w:r w:rsidR="00924E6D" w:rsidRPr="00924E6D">
        <w:rPr>
          <w:rFonts w:ascii="Verdana" w:hAnsi="Verdana" w:cs="Arial"/>
          <w:sz w:val="20"/>
          <w:szCs w:val="20"/>
        </w:rPr>
        <w:t>Kann nur mit Mühe / gar nicht ein Buch greifen oder halten</w:t>
      </w:r>
    </w:p>
    <w:p w:rsidR="00431DB6" w:rsidRPr="003A2895" w:rsidRDefault="00667EB0" w:rsidP="00431DB6">
      <w:pPr>
        <w:spacing w:before="40"/>
        <w:ind w:left="255" w:hanging="255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5"/>
          <w:tag w:val="Checkbox"/>
          <w:id w:val="12887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(5) </w:t>
      </w:r>
      <w:r w:rsidR="00924E6D" w:rsidRPr="00924E6D">
        <w:rPr>
          <w:rFonts w:ascii="Verdana" w:hAnsi="Verdana" w:cs="Arial"/>
          <w:sz w:val="20"/>
          <w:szCs w:val="20"/>
        </w:rPr>
        <w:t>Kann nur mit Mühe die Seiten umblättern, da diese nicht gut gespürt oder gegriffen werden können</w:t>
      </w:r>
    </w:p>
    <w:p w:rsidR="00431DB6" w:rsidRDefault="00667EB0" w:rsidP="00431DB6">
      <w:pPr>
        <w:spacing w:before="60" w:after="24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alias w:val="Beschreibungen 6"/>
          <w:tag w:val="Checkbox"/>
          <w:id w:val="-8965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A2895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 xml:space="preserve">(6) </w:t>
      </w:r>
      <w:r w:rsidR="00924E6D" w:rsidRPr="00924E6D">
        <w:rPr>
          <w:rFonts w:ascii="Verdana" w:hAnsi="Verdana" w:cs="Arial"/>
          <w:sz w:val="20"/>
          <w:szCs w:val="20"/>
        </w:rPr>
        <w:t>Kann aufgrund ungenügender Tonusregulation ein Buch mit Mühe / gar nicht handhaben</w:t>
      </w:r>
      <w:r w:rsidR="00431DB6">
        <w:rPr>
          <w:rFonts w:ascii="Verdana" w:hAnsi="Verdana" w:cs="Arial"/>
          <w:sz w:val="20"/>
          <w:szCs w:val="20"/>
        </w:rPr>
        <w:br/>
      </w:r>
      <w:sdt>
        <w:sdtPr>
          <w:rPr>
            <w:rFonts w:ascii="Verdana" w:hAnsi="Verdana" w:cs="Arial"/>
            <w:sz w:val="20"/>
            <w:szCs w:val="20"/>
          </w:rPr>
          <w:alias w:val="Beschreibungen 7"/>
          <w:tag w:val="Checkbox"/>
          <w:id w:val="-47745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D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1DB6" w:rsidRPr="003F4E74">
        <w:rPr>
          <w:rFonts w:ascii="Verdana" w:hAnsi="Verdana" w:cs="Arial"/>
          <w:sz w:val="20"/>
          <w:szCs w:val="20"/>
        </w:rPr>
        <w:t xml:space="preserve"> </w:t>
      </w:r>
      <w:r w:rsidR="00431DB6">
        <w:rPr>
          <w:rFonts w:ascii="Verdana" w:hAnsi="Verdana" w:cs="Arial"/>
          <w:sz w:val="20"/>
          <w:szCs w:val="20"/>
        </w:rPr>
        <w:t>(7</w:t>
      </w:r>
      <w:r w:rsidR="00431DB6" w:rsidRPr="003F4E74">
        <w:rPr>
          <w:rFonts w:ascii="Verdana" w:hAnsi="Verdana" w:cs="Arial"/>
          <w:sz w:val="20"/>
          <w:szCs w:val="20"/>
        </w:rPr>
        <w:t xml:space="preserve">) </w:t>
      </w:r>
      <w:r w:rsidR="00924E6D" w:rsidRPr="00924E6D">
        <w:rPr>
          <w:rFonts w:ascii="Verdana" w:hAnsi="Verdana" w:cs="Arial"/>
          <w:sz w:val="20"/>
          <w:szCs w:val="20"/>
        </w:rPr>
        <w:t>Kann aufgrund von ungenügender Kraft nur mit Mühe / gar nicht ein Buch halten oder die Seiten umblättern</w:t>
      </w:r>
      <w:r w:rsidR="00431DB6" w:rsidRPr="003F4E74">
        <w:rPr>
          <w:rFonts w:ascii="Verdana" w:hAnsi="Verdana" w:cs="Arial"/>
          <w:sz w:val="20"/>
          <w:szCs w:val="20"/>
        </w:rPr>
        <w:br/>
      </w:r>
    </w:p>
    <w:p w:rsidR="00431DB6" w:rsidRPr="001D55DA" w:rsidRDefault="00431DB6" w:rsidP="00431DB6">
      <w:pPr>
        <w:pStyle w:val="berschrift3"/>
        <w:rPr>
          <w:rFonts w:ascii="Verdana" w:hAnsi="Verdana"/>
        </w:rPr>
      </w:pPr>
      <w:r w:rsidRPr="001D55DA">
        <w:rPr>
          <w:rFonts w:ascii="Verdana" w:hAnsi="Verdana"/>
        </w:rPr>
        <w:t>4. Mögliches Buchformat</w:t>
      </w:r>
    </w:p>
    <w:p w:rsidR="00431DB6" w:rsidRPr="00792D65" w:rsidRDefault="00431DB6" w:rsidP="00431DB6">
      <w:pPr>
        <w:spacing w:before="60" w:after="240"/>
        <w:rPr>
          <w:rFonts w:ascii="Verdana" w:hAnsi="Verdana" w:cs="Arial"/>
          <w:sz w:val="20"/>
          <w:szCs w:val="20"/>
        </w:rPr>
      </w:pPr>
      <w:r w:rsidRPr="003A2895">
        <w:rPr>
          <w:rFonts w:ascii="Verdana" w:hAnsi="Verdana" w:cs="Arial"/>
          <w:sz w:val="20"/>
          <w:szCs w:val="20"/>
        </w:rPr>
        <w:t>Ausprägung 2, 3: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E-Books;</w:t>
      </w:r>
      <w:r>
        <w:rPr>
          <w:rFonts w:ascii="Verdana" w:hAnsi="Verdana" w:cs="Arial"/>
          <w:sz w:val="20"/>
          <w:szCs w:val="20"/>
        </w:rPr>
        <w:t xml:space="preserve"> eventuell</w:t>
      </w:r>
      <w:r w:rsidRPr="003A2895">
        <w:rPr>
          <w:rFonts w:ascii="Verdana" w:hAnsi="Verdana" w:cs="Arial"/>
          <w:sz w:val="20"/>
          <w:szCs w:val="20"/>
        </w:rPr>
        <w:t xml:space="preserve"> kombiniert mit Nutzung synthetischer Vorlesestimme</w:t>
      </w:r>
      <w:r>
        <w:rPr>
          <w:rFonts w:ascii="Verdana" w:hAnsi="Verdana" w:cs="Arial"/>
          <w:sz w:val="20"/>
          <w:szCs w:val="20"/>
        </w:rPr>
        <w:br/>
      </w:r>
      <w:r w:rsidRPr="003A2895">
        <w:rPr>
          <w:rFonts w:ascii="Verdana" w:hAnsi="Verdana" w:cs="Arial"/>
          <w:sz w:val="20"/>
          <w:szCs w:val="20"/>
        </w:rPr>
        <w:t>Ausprägung 3, 4:</w:t>
      </w:r>
      <w:r>
        <w:rPr>
          <w:rFonts w:ascii="Verdana" w:hAnsi="Verdana" w:cs="Arial"/>
          <w:sz w:val="20"/>
          <w:szCs w:val="20"/>
        </w:rPr>
        <w:t xml:space="preserve"> </w:t>
      </w:r>
      <w:r w:rsidRPr="003A2895">
        <w:rPr>
          <w:rFonts w:ascii="Verdana" w:hAnsi="Verdana" w:cs="Arial"/>
          <w:sz w:val="20"/>
          <w:szCs w:val="20"/>
        </w:rPr>
        <w:t>Hörbücher,</w:t>
      </w:r>
      <w:r>
        <w:rPr>
          <w:rFonts w:ascii="Verdana" w:hAnsi="Verdana" w:cs="Arial"/>
          <w:sz w:val="20"/>
          <w:szCs w:val="20"/>
        </w:rPr>
        <w:t xml:space="preserve"> Hörzeitschriften</w:t>
      </w:r>
    </w:p>
    <w:p w:rsidR="00C57CD8" w:rsidRPr="00792D65" w:rsidRDefault="00C57CD8" w:rsidP="00792D65">
      <w:pPr>
        <w:spacing w:before="60" w:after="240"/>
        <w:rPr>
          <w:rFonts w:ascii="Verdana" w:hAnsi="Verdana" w:cs="Arial"/>
          <w:sz w:val="20"/>
          <w:szCs w:val="20"/>
        </w:rPr>
      </w:pPr>
    </w:p>
    <w:sectPr w:rsidR="00C57CD8" w:rsidRPr="00792D65" w:rsidSect="00787F40">
      <w:headerReference w:type="even" r:id="rId9"/>
      <w:headerReference w:type="default" r:id="rId10"/>
      <w:headerReference w:type="first" r:id="rId11"/>
      <w:pgSz w:w="16838" w:h="11906" w:orient="landscape" w:code="9"/>
      <w:pgMar w:top="1134" w:right="851" w:bottom="454" w:left="102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2D" w:rsidRDefault="00A63A2D" w:rsidP="0038712D">
      <w:r>
        <w:separator/>
      </w:r>
    </w:p>
  </w:endnote>
  <w:endnote w:type="continuationSeparator" w:id="0">
    <w:p w:rsidR="00A63A2D" w:rsidRDefault="00A63A2D" w:rsidP="003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2D" w:rsidRDefault="00A63A2D" w:rsidP="0038712D">
      <w:r>
        <w:separator/>
      </w:r>
    </w:p>
  </w:footnote>
  <w:footnote w:type="continuationSeparator" w:id="0">
    <w:p w:rsidR="00A63A2D" w:rsidRDefault="00A63A2D" w:rsidP="0038712D">
      <w:r>
        <w:continuationSeparator/>
      </w:r>
    </w:p>
  </w:footnote>
  <w:footnote w:id="1">
    <w:p w:rsidR="00A63A2D" w:rsidRDefault="00A63A2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70A44">
        <w:rPr>
          <w:rFonts w:ascii="Verdana" w:hAnsi="Verdana"/>
          <w:sz w:val="16"/>
          <w:szCs w:val="16"/>
        </w:rPr>
        <w:t>Internationale Klassifikation der Funktionsfähigkeit, Behinderung und Gesundheit (ICF), WHO. Der ICF dient der WHO als einheitliche Sprache zur Beschreibung des funktionalen G</w:t>
      </w:r>
      <w:r w:rsidRPr="00B70A44">
        <w:rPr>
          <w:rFonts w:ascii="Verdana" w:hAnsi="Verdana"/>
          <w:sz w:val="16"/>
          <w:szCs w:val="16"/>
        </w:rPr>
        <w:t>e</w:t>
      </w:r>
      <w:r w:rsidRPr="00B70A44">
        <w:rPr>
          <w:rFonts w:ascii="Verdana" w:hAnsi="Verdana"/>
          <w:sz w:val="16"/>
          <w:szCs w:val="16"/>
        </w:rPr>
        <w:t>sundheitszustandes, der Behinderung, der sozialen Beeinträchtigung sowie der relevanten Umgebungsfaktoren einer Person.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2D" w:rsidRDefault="00A63A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2D" w:rsidRPr="00355DB9" w:rsidRDefault="00A63A2D" w:rsidP="00944FAD">
    <w:pPr>
      <w:tabs>
        <w:tab w:val="right" w:pos="9356"/>
      </w:tabs>
      <w:ind w:right="-2"/>
      <w:rPr>
        <w:rFonts w:cs="Arial"/>
        <w:color w:val="808080"/>
      </w:rPr>
    </w:pPr>
    <w:r w:rsidRPr="00355DB9">
      <w:rPr>
        <w:rFonts w:cs="Arial"/>
        <w:b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2D" w:rsidRPr="00355DB9" w:rsidRDefault="00A63A2D" w:rsidP="00130DFD">
    <w:pPr>
      <w:tabs>
        <w:tab w:val="right" w:pos="9356"/>
      </w:tabs>
      <w:jc w:val="right"/>
      <w:rPr>
        <w:rFonts w:cs="Arial"/>
      </w:rPr>
    </w:pPr>
    <w:r w:rsidRPr="00355DB9">
      <w:rPr>
        <w:rFonts w:cs="Arial"/>
        <w:b/>
        <w:bCs/>
      </w:rPr>
      <w:tab/>
    </w:r>
    <w:r>
      <w:rPr>
        <w:noProof/>
        <w:lang w:eastAsia="de-CH"/>
      </w:rPr>
      <w:drawing>
        <wp:inline distT="0" distB="0" distL="0" distR="0" wp14:anchorId="11394C08" wp14:editId="5E2690B1">
          <wp:extent cx="3051810" cy="340360"/>
          <wp:effectExtent l="0" t="0" r="0" b="2540"/>
          <wp:docPr id="3" name="Bild 1" descr="SBS Logo" title="S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sbszh.ch/files/sbsintra/content/dokus/sbs_horizontal_2-zei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8EA94"/>
    <w:multiLevelType w:val="hybridMultilevel"/>
    <w:tmpl w:val="3564A1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383913"/>
    <w:multiLevelType w:val="multilevel"/>
    <w:tmpl w:val="B1F23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557B"/>
    <w:multiLevelType w:val="hybridMultilevel"/>
    <w:tmpl w:val="3DE874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32D7B"/>
    <w:multiLevelType w:val="hybridMultilevel"/>
    <w:tmpl w:val="979EF362"/>
    <w:lvl w:ilvl="0" w:tplc="7B9C7BF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61C5"/>
    <w:multiLevelType w:val="multilevel"/>
    <w:tmpl w:val="F6DCE9D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>
    <w:nsid w:val="25671A35"/>
    <w:multiLevelType w:val="hybridMultilevel"/>
    <w:tmpl w:val="21A63D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45440C"/>
    <w:multiLevelType w:val="hybridMultilevel"/>
    <w:tmpl w:val="F3FA8756"/>
    <w:lvl w:ilvl="0" w:tplc="93EA2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251CE"/>
    <w:multiLevelType w:val="hybridMultilevel"/>
    <w:tmpl w:val="08226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F1C0D"/>
    <w:multiLevelType w:val="hybridMultilevel"/>
    <w:tmpl w:val="B85631F0"/>
    <w:lvl w:ilvl="0" w:tplc="5C50FF9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90E76"/>
    <w:multiLevelType w:val="hybridMultilevel"/>
    <w:tmpl w:val="0882A7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E1A6F"/>
    <w:multiLevelType w:val="hybridMultilevel"/>
    <w:tmpl w:val="9716CC9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E157C8"/>
    <w:multiLevelType w:val="hybridMultilevel"/>
    <w:tmpl w:val="DB2827C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05533C4"/>
    <w:multiLevelType w:val="multilevel"/>
    <w:tmpl w:val="2850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2DC3019"/>
    <w:multiLevelType w:val="hybridMultilevel"/>
    <w:tmpl w:val="BF5CB854"/>
    <w:lvl w:ilvl="0" w:tplc="F9A23D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DEE"/>
    <w:multiLevelType w:val="hybridMultilevel"/>
    <w:tmpl w:val="715A14EA"/>
    <w:lvl w:ilvl="0" w:tplc="5C50FF9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34CA1"/>
    <w:multiLevelType w:val="hybridMultilevel"/>
    <w:tmpl w:val="DE02B4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A841BE"/>
    <w:multiLevelType w:val="hybridMultilevel"/>
    <w:tmpl w:val="8C4014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E25"/>
    <w:multiLevelType w:val="hybridMultilevel"/>
    <w:tmpl w:val="450E9D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02CC"/>
    <w:multiLevelType w:val="hybridMultilevel"/>
    <w:tmpl w:val="D33E9E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52BBE"/>
    <w:multiLevelType w:val="hybridMultilevel"/>
    <w:tmpl w:val="F8323554"/>
    <w:lvl w:ilvl="0" w:tplc="B6043EF0">
      <w:numFmt w:val="bullet"/>
      <w:lvlText w:val=""/>
      <w:lvlJc w:val="left"/>
      <w:pPr>
        <w:ind w:left="644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EAA6147"/>
    <w:multiLevelType w:val="hybridMultilevel"/>
    <w:tmpl w:val="6C04635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674EC8"/>
    <w:multiLevelType w:val="hybridMultilevel"/>
    <w:tmpl w:val="186E95E4"/>
    <w:lvl w:ilvl="0" w:tplc="5C50FF9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48043F"/>
    <w:multiLevelType w:val="hybridMultilevel"/>
    <w:tmpl w:val="73C6FE52"/>
    <w:lvl w:ilvl="0" w:tplc="7B9C7BF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65534"/>
    <w:multiLevelType w:val="hybridMultilevel"/>
    <w:tmpl w:val="1A1E67C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CC5870"/>
    <w:multiLevelType w:val="hybridMultilevel"/>
    <w:tmpl w:val="16B0B216"/>
    <w:lvl w:ilvl="0" w:tplc="5C50FF9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1F3526"/>
    <w:multiLevelType w:val="hybridMultilevel"/>
    <w:tmpl w:val="9D903A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B1AE5"/>
    <w:multiLevelType w:val="hybridMultilevel"/>
    <w:tmpl w:val="66EA8A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C5698B"/>
    <w:multiLevelType w:val="hybridMultilevel"/>
    <w:tmpl w:val="763AF020"/>
    <w:lvl w:ilvl="0" w:tplc="FA38F5D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F4F7E"/>
    <w:multiLevelType w:val="hybridMultilevel"/>
    <w:tmpl w:val="30B27B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9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6"/>
  </w:num>
  <w:num w:numId="15">
    <w:abstractNumId w:val="28"/>
  </w:num>
  <w:num w:numId="16">
    <w:abstractNumId w:val="15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  <w:num w:numId="21">
    <w:abstractNumId w:val="0"/>
  </w:num>
  <w:num w:numId="22">
    <w:abstractNumId w:val="7"/>
  </w:num>
  <w:num w:numId="23">
    <w:abstractNumId w:val="10"/>
  </w:num>
  <w:num w:numId="24">
    <w:abstractNumId w:val="25"/>
  </w:num>
  <w:num w:numId="25">
    <w:abstractNumId w:val="9"/>
  </w:num>
  <w:num w:numId="26">
    <w:abstractNumId w:val="20"/>
  </w:num>
  <w:num w:numId="27">
    <w:abstractNumId w:val="16"/>
  </w:num>
  <w:num w:numId="28">
    <w:abstractNumId w:val="2"/>
  </w:num>
  <w:num w:numId="29">
    <w:abstractNumId w:val="9"/>
  </w:num>
  <w:num w:numId="30">
    <w:abstractNumId w:val="3"/>
  </w:num>
  <w:num w:numId="31">
    <w:abstractNumId w:val="22"/>
  </w:num>
  <w:num w:numId="32">
    <w:abstractNumId w:val="14"/>
  </w:num>
  <w:num w:numId="33">
    <w:abstractNumId w:val="18"/>
  </w:num>
  <w:num w:numId="34">
    <w:abstractNumId w:val="27"/>
  </w:num>
  <w:num w:numId="35">
    <w:abstractNumId w:val="24"/>
  </w:num>
  <w:num w:numId="36">
    <w:abstractNumId w:val="21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2A"/>
    <w:rsid w:val="00006719"/>
    <w:rsid w:val="00024495"/>
    <w:rsid w:val="00025C6D"/>
    <w:rsid w:val="000278E6"/>
    <w:rsid w:val="000327FD"/>
    <w:rsid w:val="00042AB7"/>
    <w:rsid w:val="000478CC"/>
    <w:rsid w:val="00047B4E"/>
    <w:rsid w:val="00047E17"/>
    <w:rsid w:val="00065104"/>
    <w:rsid w:val="00067DD1"/>
    <w:rsid w:val="00070136"/>
    <w:rsid w:val="00073422"/>
    <w:rsid w:val="00076AF2"/>
    <w:rsid w:val="00082958"/>
    <w:rsid w:val="00083DB0"/>
    <w:rsid w:val="0008643A"/>
    <w:rsid w:val="0009097D"/>
    <w:rsid w:val="000910C6"/>
    <w:rsid w:val="000917EE"/>
    <w:rsid w:val="00093CBB"/>
    <w:rsid w:val="000A1807"/>
    <w:rsid w:val="000A6638"/>
    <w:rsid w:val="000E060A"/>
    <w:rsid w:val="000F3D68"/>
    <w:rsid w:val="000F5A25"/>
    <w:rsid w:val="00115DC9"/>
    <w:rsid w:val="001175AC"/>
    <w:rsid w:val="00120E41"/>
    <w:rsid w:val="00130DFD"/>
    <w:rsid w:val="0014023F"/>
    <w:rsid w:val="001433C1"/>
    <w:rsid w:val="00143697"/>
    <w:rsid w:val="00146B9D"/>
    <w:rsid w:val="00161484"/>
    <w:rsid w:val="00161C40"/>
    <w:rsid w:val="00164D31"/>
    <w:rsid w:val="00164E15"/>
    <w:rsid w:val="0017305B"/>
    <w:rsid w:val="00180C0F"/>
    <w:rsid w:val="0018509F"/>
    <w:rsid w:val="0019284B"/>
    <w:rsid w:val="001A1C1B"/>
    <w:rsid w:val="001A1C37"/>
    <w:rsid w:val="001A3C3D"/>
    <w:rsid w:val="001C170B"/>
    <w:rsid w:val="001D1E73"/>
    <w:rsid w:val="001D55DA"/>
    <w:rsid w:val="001E706F"/>
    <w:rsid w:val="001F538E"/>
    <w:rsid w:val="00212010"/>
    <w:rsid w:val="00222089"/>
    <w:rsid w:val="002248A3"/>
    <w:rsid w:val="00235452"/>
    <w:rsid w:val="00236821"/>
    <w:rsid w:val="00267591"/>
    <w:rsid w:val="00270BC3"/>
    <w:rsid w:val="0027653F"/>
    <w:rsid w:val="00276905"/>
    <w:rsid w:val="00281888"/>
    <w:rsid w:val="0029589D"/>
    <w:rsid w:val="002969BC"/>
    <w:rsid w:val="002C0C47"/>
    <w:rsid w:val="002C6BE0"/>
    <w:rsid w:val="002D0E01"/>
    <w:rsid w:val="002D7525"/>
    <w:rsid w:val="002E1707"/>
    <w:rsid w:val="002E5164"/>
    <w:rsid w:val="00300B9D"/>
    <w:rsid w:val="003013A9"/>
    <w:rsid w:val="0032443E"/>
    <w:rsid w:val="00326471"/>
    <w:rsid w:val="003544E7"/>
    <w:rsid w:val="00355DB9"/>
    <w:rsid w:val="00377AD9"/>
    <w:rsid w:val="0038712D"/>
    <w:rsid w:val="003943AE"/>
    <w:rsid w:val="003A16E3"/>
    <w:rsid w:val="003A1B18"/>
    <w:rsid w:val="003A2895"/>
    <w:rsid w:val="003A2C75"/>
    <w:rsid w:val="003B25BF"/>
    <w:rsid w:val="003F4E74"/>
    <w:rsid w:val="003F7047"/>
    <w:rsid w:val="0040059B"/>
    <w:rsid w:val="00401822"/>
    <w:rsid w:val="00413861"/>
    <w:rsid w:val="00414828"/>
    <w:rsid w:val="00424B7D"/>
    <w:rsid w:val="00425648"/>
    <w:rsid w:val="0042689F"/>
    <w:rsid w:val="00431DB6"/>
    <w:rsid w:val="004342F6"/>
    <w:rsid w:val="00435FB3"/>
    <w:rsid w:val="0047295B"/>
    <w:rsid w:val="00483105"/>
    <w:rsid w:val="00487DFB"/>
    <w:rsid w:val="004913D3"/>
    <w:rsid w:val="00496669"/>
    <w:rsid w:val="004974B5"/>
    <w:rsid w:val="004A19A0"/>
    <w:rsid w:val="004A3090"/>
    <w:rsid w:val="004A7A9B"/>
    <w:rsid w:val="004B7964"/>
    <w:rsid w:val="004B7CD3"/>
    <w:rsid w:val="004E1A1A"/>
    <w:rsid w:val="004F6B60"/>
    <w:rsid w:val="00507E03"/>
    <w:rsid w:val="0051066B"/>
    <w:rsid w:val="005441AD"/>
    <w:rsid w:val="00560130"/>
    <w:rsid w:val="00576191"/>
    <w:rsid w:val="005904A7"/>
    <w:rsid w:val="005928F6"/>
    <w:rsid w:val="00592983"/>
    <w:rsid w:val="005B3FDE"/>
    <w:rsid w:val="005B7E2A"/>
    <w:rsid w:val="005C436A"/>
    <w:rsid w:val="005C5F7B"/>
    <w:rsid w:val="005E27B6"/>
    <w:rsid w:val="005F4650"/>
    <w:rsid w:val="005F7182"/>
    <w:rsid w:val="006031FC"/>
    <w:rsid w:val="00610BAE"/>
    <w:rsid w:val="00611C3D"/>
    <w:rsid w:val="006203B0"/>
    <w:rsid w:val="00636EBB"/>
    <w:rsid w:val="00640FD5"/>
    <w:rsid w:val="006513FF"/>
    <w:rsid w:val="00656B9A"/>
    <w:rsid w:val="00661A85"/>
    <w:rsid w:val="00667EB0"/>
    <w:rsid w:val="00686A10"/>
    <w:rsid w:val="006916AA"/>
    <w:rsid w:val="006B6289"/>
    <w:rsid w:val="006B6E00"/>
    <w:rsid w:val="006B7E03"/>
    <w:rsid w:val="006E0198"/>
    <w:rsid w:val="006E4094"/>
    <w:rsid w:val="006E5D45"/>
    <w:rsid w:val="006F4AF8"/>
    <w:rsid w:val="00705EF5"/>
    <w:rsid w:val="00713D0A"/>
    <w:rsid w:val="0071411B"/>
    <w:rsid w:val="00714B5A"/>
    <w:rsid w:val="00727F98"/>
    <w:rsid w:val="00737DAD"/>
    <w:rsid w:val="007449FE"/>
    <w:rsid w:val="00756E75"/>
    <w:rsid w:val="00757BA8"/>
    <w:rsid w:val="00761AC0"/>
    <w:rsid w:val="00765E8D"/>
    <w:rsid w:val="007662AC"/>
    <w:rsid w:val="00774E8B"/>
    <w:rsid w:val="00787F40"/>
    <w:rsid w:val="00792D65"/>
    <w:rsid w:val="007A4393"/>
    <w:rsid w:val="007B216B"/>
    <w:rsid w:val="007C184E"/>
    <w:rsid w:val="007D0C38"/>
    <w:rsid w:val="007E1FB4"/>
    <w:rsid w:val="007F46EA"/>
    <w:rsid w:val="007F6E8F"/>
    <w:rsid w:val="0080020E"/>
    <w:rsid w:val="008050E5"/>
    <w:rsid w:val="00816990"/>
    <w:rsid w:val="00857DB8"/>
    <w:rsid w:val="00861791"/>
    <w:rsid w:val="008740E0"/>
    <w:rsid w:val="008A63B5"/>
    <w:rsid w:val="008A69CE"/>
    <w:rsid w:val="008A71F5"/>
    <w:rsid w:val="008D7A91"/>
    <w:rsid w:val="008E13D3"/>
    <w:rsid w:val="008E40EE"/>
    <w:rsid w:val="008E4F4E"/>
    <w:rsid w:val="008F55A3"/>
    <w:rsid w:val="008F74A6"/>
    <w:rsid w:val="008F76D1"/>
    <w:rsid w:val="009008BA"/>
    <w:rsid w:val="00903223"/>
    <w:rsid w:val="009203EE"/>
    <w:rsid w:val="00924E6D"/>
    <w:rsid w:val="00944FAD"/>
    <w:rsid w:val="00947035"/>
    <w:rsid w:val="009514D4"/>
    <w:rsid w:val="0095258D"/>
    <w:rsid w:val="00974485"/>
    <w:rsid w:val="00981322"/>
    <w:rsid w:val="00984655"/>
    <w:rsid w:val="00984C01"/>
    <w:rsid w:val="00995BEC"/>
    <w:rsid w:val="009B0A48"/>
    <w:rsid w:val="009B68BF"/>
    <w:rsid w:val="009B7289"/>
    <w:rsid w:val="009C3D55"/>
    <w:rsid w:val="009C7007"/>
    <w:rsid w:val="009D461A"/>
    <w:rsid w:val="00A01185"/>
    <w:rsid w:val="00A0450C"/>
    <w:rsid w:val="00A17254"/>
    <w:rsid w:val="00A2195E"/>
    <w:rsid w:val="00A3130F"/>
    <w:rsid w:val="00A5007A"/>
    <w:rsid w:val="00A6389C"/>
    <w:rsid w:val="00A63A2D"/>
    <w:rsid w:val="00A7261A"/>
    <w:rsid w:val="00A80D4D"/>
    <w:rsid w:val="00A839BD"/>
    <w:rsid w:val="00A83B6B"/>
    <w:rsid w:val="00A9299F"/>
    <w:rsid w:val="00A95DDF"/>
    <w:rsid w:val="00AA3E00"/>
    <w:rsid w:val="00AA5320"/>
    <w:rsid w:val="00AB0DB9"/>
    <w:rsid w:val="00AB4D6D"/>
    <w:rsid w:val="00AB61BB"/>
    <w:rsid w:val="00AC7523"/>
    <w:rsid w:val="00AE2164"/>
    <w:rsid w:val="00AF626F"/>
    <w:rsid w:val="00B11EB1"/>
    <w:rsid w:val="00B17A85"/>
    <w:rsid w:val="00B24846"/>
    <w:rsid w:val="00B2753A"/>
    <w:rsid w:val="00B40F37"/>
    <w:rsid w:val="00B853BF"/>
    <w:rsid w:val="00BA5816"/>
    <w:rsid w:val="00BA7FDD"/>
    <w:rsid w:val="00BC4E75"/>
    <w:rsid w:val="00BD3F0B"/>
    <w:rsid w:val="00BF5184"/>
    <w:rsid w:val="00C14420"/>
    <w:rsid w:val="00C1500E"/>
    <w:rsid w:val="00C15A82"/>
    <w:rsid w:val="00C22B08"/>
    <w:rsid w:val="00C2728A"/>
    <w:rsid w:val="00C304D4"/>
    <w:rsid w:val="00C334E2"/>
    <w:rsid w:val="00C46A98"/>
    <w:rsid w:val="00C51CD3"/>
    <w:rsid w:val="00C55FDC"/>
    <w:rsid w:val="00C57CD8"/>
    <w:rsid w:val="00C7262A"/>
    <w:rsid w:val="00C75DB7"/>
    <w:rsid w:val="00C76E06"/>
    <w:rsid w:val="00C80E8C"/>
    <w:rsid w:val="00C811A2"/>
    <w:rsid w:val="00C87592"/>
    <w:rsid w:val="00C91EF2"/>
    <w:rsid w:val="00CA2E2F"/>
    <w:rsid w:val="00CD1AC7"/>
    <w:rsid w:val="00CD2482"/>
    <w:rsid w:val="00CE4558"/>
    <w:rsid w:val="00D034F7"/>
    <w:rsid w:val="00D12409"/>
    <w:rsid w:val="00D13220"/>
    <w:rsid w:val="00D16297"/>
    <w:rsid w:val="00D1643C"/>
    <w:rsid w:val="00D3431A"/>
    <w:rsid w:val="00D40B1D"/>
    <w:rsid w:val="00D47500"/>
    <w:rsid w:val="00D52C36"/>
    <w:rsid w:val="00D560C7"/>
    <w:rsid w:val="00D618A3"/>
    <w:rsid w:val="00D716E5"/>
    <w:rsid w:val="00D72C50"/>
    <w:rsid w:val="00D74EAD"/>
    <w:rsid w:val="00D90C2D"/>
    <w:rsid w:val="00D93024"/>
    <w:rsid w:val="00D96D23"/>
    <w:rsid w:val="00DA113E"/>
    <w:rsid w:val="00DA4F25"/>
    <w:rsid w:val="00DB5CFF"/>
    <w:rsid w:val="00DC155B"/>
    <w:rsid w:val="00DC3474"/>
    <w:rsid w:val="00DC6DBB"/>
    <w:rsid w:val="00DD3828"/>
    <w:rsid w:val="00DE5339"/>
    <w:rsid w:val="00DE58BC"/>
    <w:rsid w:val="00DF064F"/>
    <w:rsid w:val="00DF4739"/>
    <w:rsid w:val="00E07EB1"/>
    <w:rsid w:val="00E140F6"/>
    <w:rsid w:val="00E1737F"/>
    <w:rsid w:val="00E3554A"/>
    <w:rsid w:val="00E537C6"/>
    <w:rsid w:val="00E71A19"/>
    <w:rsid w:val="00E84512"/>
    <w:rsid w:val="00E87682"/>
    <w:rsid w:val="00E91E80"/>
    <w:rsid w:val="00E95F6C"/>
    <w:rsid w:val="00EA2492"/>
    <w:rsid w:val="00EB477F"/>
    <w:rsid w:val="00EC281C"/>
    <w:rsid w:val="00EC69A5"/>
    <w:rsid w:val="00ED0CF5"/>
    <w:rsid w:val="00EE57C1"/>
    <w:rsid w:val="00EF4C82"/>
    <w:rsid w:val="00EF6C29"/>
    <w:rsid w:val="00F022E7"/>
    <w:rsid w:val="00F10549"/>
    <w:rsid w:val="00F131B3"/>
    <w:rsid w:val="00F2078D"/>
    <w:rsid w:val="00F23A38"/>
    <w:rsid w:val="00F26590"/>
    <w:rsid w:val="00F276AB"/>
    <w:rsid w:val="00F43DA7"/>
    <w:rsid w:val="00F5479A"/>
    <w:rsid w:val="00F71003"/>
    <w:rsid w:val="00F732D7"/>
    <w:rsid w:val="00F90CC2"/>
    <w:rsid w:val="00FD3B48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>
      <w:pPr>
        <w:spacing w:before="20" w:after="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861"/>
  </w:style>
  <w:style w:type="paragraph" w:styleId="berschrift1">
    <w:name w:val="heading 1"/>
    <w:basedOn w:val="Standard"/>
    <w:next w:val="Standard"/>
    <w:link w:val="berschrift1Zchn"/>
    <w:uiPriority w:val="1"/>
    <w:qFormat/>
    <w:rsid w:val="00AB61BB"/>
    <w:pPr>
      <w:spacing w:before="480" w:after="18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AB61BB"/>
    <w:pPr>
      <w:spacing w:before="240" w:after="180"/>
      <w:outlineLvl w:val="1"/>
    </w:pPr>
    <w:rPr>
      <w:rFonts w:eastAsia="Calibr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B61BB"/>
    <w:pPr>
      <w:spacing w:before="240" w:after="180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D93024"/>
    <w:pPr>
      <w:spacing w:before="240" w:after="18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D93024"/>
    <w:rPr>
      <w:rFonts w:eastAsia="Calibri" w:cs="Arial"/>
      <w:b/>
      <w:bC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D93024"/>
    <w:rPr>
      <w:rFonts w:eastAsia="Calibri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D93024"/>
    <w:rPr>
      <w:rFonts w:eastAsia="Calibri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D93024"/>
    <w:rPr>
      <w:rFonts w:eastAsiaTheme="majorEastAsia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9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9BD"/>
    <w:rPr>
      <w:rFonts w:ascii="Tahoma" w:hAnsi="Tahoma" w:cs="Tahoma"/>
      <w:sz w:val="16"/>
      <w:szCs w:val="16"/>
    </w:rPr>
  </w:style>
  <w:style w:type="paragraph" w:customStyle="1" w:styleId="Aufzhlung1">
    <w:name w:val="Aufzählung 1"/>
    <w:basedOn w:val="Standard"/>
    <w:link w:val="Aufzhlung1Zchn"/>
    <w:uiPriority w:val="5"/>
    <w:qFormat/>
    <w:rsid w:val="00413861"/>
    <w:pPr>
      <w:tabs>
        <w:tab w:val="left" w:pos="709"/>
      </w:tabs>
      <w:ind w:left="284" w:hanging="284"/>
    </w:pPr>
    <w:rPr>
      <w:rFonts w:eastAsia="Calibri"/>
    </w:rPr>
  </w:style>
  <w:style w:type="character" w:customStyle="1" w:styleId="Aufzhlung1Zchn">
    <w:name w:val="Aufzählung 1 Zchn"/>
    <w:basedOn w:val="Absatz-Standardschriftart"/>
    <w:link w:val="Aufzhlung1"/>
    <w:uiPriority w:val="5"/>
    <w:rsid w:val="00413861"/>
    <w:rPr>
      <w:rFonts w:eastAsia="Calibri"/>
    </w:rPr>
  </w:style>
  <w:style w:type="paragraph" w:customStyle="1" w:styleId="Aufzhlung2">
    <w:name w:val="Aufzählung 2"/>
    <w:basedOn w:val="Standard"/>
    <w:link w:val="Aufzhlung2Zchn"/>
    <w:uiPriority w:val="6"/>
    <w:qFormat/>
    <w:rsid w:val="00413861"/>
    <w:pPr>
      <w:ind w:left="709" w:hanging="284"/>
    </w:pPr>
  </w:style>
  <w:style w:type="character" w:customStyle="1" w:styleId="Aufzhlung2Zchn">
    <w:name w:val="Aufzählung 2 Zchn"/>
    <w:basedOn w:val="Aufzhlung1Zchn"/>
    <w:link w:val="Aufzhlung2"/>
    <w:uiPriority w:val="6"/>
    <w:rsid w:val="00413861"/>
    <w:rPr>
      <w:rFonts w:eastAsia="Calibri"/>
    </w:rPr>
  </w:style>
  <w:style w:type="paragraph" w:customStyle="1" w:styleId="Nummerierung">
    <w:name w:val="Nummerierung"/>
    <w:basedOn w:val="Standard"/>
    <w:uiPriority w:val="7"/>
    <w:qFormat/>
    <w:rsid w:val="00413861"/>
    <w:pPr>
      <w:numPr>
        <w:numId w:val="12"/>
      </w:numPr>
      <w:ind w:left="284" w:hanging="284"/>
    </w:pPr>
  </w:style>
  <w:style w:type="paragraph" w:styleId="Fuzeile">
    <w:name w:val="footer"/>
    <w:basedOn w:val="Standard"/>
    <w:link w:val="FuzeileZchn"/>
    <w:uiPriority w:val="99"/>
    <w:unhideWhenUsed/>
    <w:rsid w:val="0009097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9097D"/>
  </w:style>
  <w:style w:type="paragraph" w:styleId="Listenabsatz">
    <w:name w:val="List Paragraph"/>
    <w:basedOn w:val="Standard"/>
    <w:uiPriority w:val="34"/>
    <w:qFormat/>
    <w:rsid w:val="003013A9"/>
    <w:pPr>
      <w:spacing w:before="0"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lenraster">
    <w:name w:val="Table Grid"/>
    <w:basedOn w:val="NormaleTabelle"/>
    <w:uiPriority w:val="59"/>
    <w:rsid w:val="003013A9"/>
    <w:pPr>
      <w:spacing w:before="0"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013A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904A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04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4A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5904A7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904A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904A7"/>
    <w:rPr>
      <w:vertAlign w:val="superscript"/>
    </w:rPr>
  </w:style>
  <w:style w:type="paragraph" w:customStyle="1" w:styleId="bodytext">
    <w:name w:val="bodytext"/>
    <w:basedOn w:val="Standard"/>
    <w:rsid w:val="00EA24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A2492"/>
    <w:rPr>
      <w:b/>
      <w:bCs/>
    </w:rPr>
  </w:style>
  <w:style w:type="paragraph" w:customStyle="1" w:styleId="Default">
    <w:name w:val="Default"/>
    <w:rsid w:val="009D461A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5A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CH" w:eastAsia="en-US" w:bidi="ar-SA"/>
      </w:rPr>
    </w:rPrDefault>
    <w:pPrDefault>
      <w:pPr>
        <w:spacing w:before="20" w:after="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3861"/>
  </w:style>
  <w:style w:type="paragraph" w:styleId="berschrift1">
    <w:name w:val="heading 1"/>
    <w:basedOn w:val="Standard"/>
    <w:next w:val="Standard"/>
    <w:link w:val="berschrift1Zchn"/>
    <w:uiPriority w:val="1"/>
    <w:qFormat/>
    <w:rsid w:val="00AB61BB"/>
    <w:pPr>
      <w:spacing w:before="480" w:after="18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AB61BB"/>
    <w:pPr>
      <w:spacing w:before="240" w:after="180"/>
      <w:outlineLvl w:val="1"/>
    </w:pPr>
    <w:rPr>
      <w:rFonts w:eastAsia="Calibr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B61BB"/>
    <w:pPr>
      <w:spacing w:before="240" w:after="180"/>
      <w:outlineLvl w:val="2"/>
    </w:pPr>
    <w:rPr>
      <w:rFonts w:eastAsia="Calibri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D93024"/>
    <w:pPr>
      <w:spacing w:before="240" w:after="18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D93024"/>
    <w:rPr>
      <w:rFonts w:eastAsia="Calibri" w:cs="Arial"/>
      <w:b/>
      <w:bCs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D93024"/>
    <w:rPr>
      <w:rFonts w:eastAsia="Calibri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D93024"/>
    <w:rPr>
      <w:rFonts w:eastAsia="Calibri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D93024"/>
    <w:rPr>
      <w:rFonts w:eastAsiaTheme="majorEastAsia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9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9BD"/>
    <w:rPr>
      <w:rFonts w:ascii="Tahoma" w:hAnsi="Tahoma" w:cs="Tahoma"/>
      <w:sz w:val="16"/>
      <w:szCs w:val="16"/>
    </w:rPr>
  </w:style>
  <w:style w:type="paragraph" w:customStyle="1" w:styleId="Aufzhlung1">
    <w:name w:val="Aufzählung 1"/>
    <w:basedOn w:val="Standard"/>
    <w:link w:val="Aufzhlung1Zchn"/>
    <w:uiPriority w:val="5"/>
    <w:qFormat/>
    <w:rsid w:val="00413861"/>
    <w:pPr>
      <w:tabs>
        <w:tab w:val="left" w:pos="709"/>
      </w:tabs>
      <w:ind w:left="284" w:hanging="284"/>
    </w:pPr>
    <w:rPr>
      <w:rFonts w:eastAsia="Calibri"/>
    </w:rPr>
  </w:style>
  <w:style w:type="character" w:customStyle="1" w:styleId="Aufzhlung1Zchn">
    <w:name w:val="Aufzählung 1 Zchn"/>
    <w:basedOn w:val="Absatz-Standardschriftart"/>
    <w:link w:val="Aufzhlung1"/>
    <w:uiPriority w:val="5"/>
    <w:rsid w:val="00413861"/>
    <w:rPr>
      <w:rFonts w:eastAsia="Calibri"/>
    </w:rPr>
  </w:style>
  <w:style w:type="paragraph" w:customStyle="1" w:styleId="Aufzhlung2">
    <w:name w:val="Aufzählung 2"/>
    <w:basedOn w:val="Standard"/>
    <w:link w:val="Aufzhlung2Zchn"/>
    <w:uiPriority w:val="6"/>
    <w:qFormat/>
    <w:rsid w:val="00413861"/>
    <w:pPr>
      <w:ind w:left="709" w:hanging="284"/>
    </w:pPr>
  </w:style>
  <w:style w:type="character" w:customStyle="1" w:styleId="Aufzhlung2Zchn">
    <w:name w:val="Aufzählung 2 Zchn"/>
    <w:basedOn w:val="Aufzhlung1Zchn"/>
    <w:link w:val="Aufzhlung2"/>
    <w:uiPriority w:val="6"/>
    <w:rsid w:val="00413861"/>
    <w:rPr>
      <w:rFonts w:eastAsia="Calibri"/>
    </w:rPr>
  </w:style>
  <w:style w:type="paragraph" w:customStyle="1" w:styleId="Nummerierung">
    <w:name w:val="Nummerierung"/>
    <w:basedOn w:val="Standard"/>
    <w:uiPriority w:val="7"/>
    <w:qFormat/>
    <w:rsid w:val="00413861"/>
    <w:pPr>
      <w:numPr>
        <w:numId w:val="12"/>
      </w:numPr>
      <w:ind w:left="284" w:hanging="284"/>
    </w:pPr>
  </w:style>
  <w:style w:type="paragraph" w:styleId="Fuzeile">
    <w:name w:val="footer"/>
    <w:basedOn w:val="Standard"/>
    <w:link w:val="FuzeileZchn"/>
    <w:uiPriority w:val="99"/>
    <w:unhideWhenUsed/>
    <w:rsid w:val="0009097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9097D"/>
  </w:style>
  <w:style w:type="paragraph" w:styleId="Listenabsatz">
    <w:name w:val="List Paragraph"/>
    <w:basedOn w:val="Standard"/>
    <w:uiPriority w:val="34"/>
    <w:qFormat/>
    <w:rsid w:val="003013A9"/>
    <w:pPr>
      <w:spacing w:before="0"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ellenraster">
    <w:name w:val="Table Grid"/>
    <w:basedOn w:val="NormaleTabelle"/>
    <w:uiPriority w:val="59"/>
    <w:rsid w:val="003013A9"/>
    <w:pPr>
      <w:spacing w:before="0"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013A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5904A7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904A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4A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5904A7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904A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904A7"/>
    <w:rPr>
      <w:vertAlign w:val="superscript"/>
    </w:rPr>
  </w:style>
  <w:style w:type="paragraph" w:customStyle="1" w:styleId="bodytext">
    <w:name w:val="bodytext"/>
    <w:basedOn w:val="Standard"/>
    <w:rsid w:val="00EA24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A2492"/>
    <w:rPr>
      <w:b/>
      <w:bCs/>
    </w:rPr>
  </w:style>
  <w:style w:type="paragraph" w:customStyle="1" w:styleId="Default">
    <w:name w:val="Default"/>
    <w:rsid w:val="009D461A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15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737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02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84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7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14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260668-FBFC-4B41-B89F-7D44D5D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ED115D70.dotm</Template>
  <TotalTime>0</TotalTime>
  <Pages>5</Pages>
  <Words>950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Hansjörg Huwiler</dc:creator>
  <cp:lastModifiedBy>Ronald Willimann</cp:lastModifiedBy>
  <cp:revision>4</cp:revision>
  <cp:lastPrinted>2018-06-18T08:59:00Z</cp:lastPrinted>
  <dcterms:created xsi:type="dcterms:W3CDTF">2018-06-19T07:57:00Z</dcterms:created>
  <dcterms:modified xsi:type="dcterms:W3CDTF">2018-08-20T12:53:00Z</dcterms:modified>
  <cp:category>SBS</cp:category>
</cp:coreProperties>
</file>